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36912" w:rsidRDefault="00D17ABE" w:rsidP="00D17ABE">
      <w:pPr>
        <w:pStyle w:val="a4"/>
        <w:rPr>
          <w:rFonts w:eastAsiaTheme="minorEastAsia" w:cs="Arial"/>
          <w:bCs/>
          <w:sz w:val="22"/>
          <w:lang w:eastAsia="zh-CN"/>
        </w:rPr>
      </w:pPr>
      <w:r>
        <w:rPr>
          <w:rFonts w:cs="Arial"/>
          <w:bCs/>
          <w:sz w:val="22"/>
        </w:rPr>
        <w:t xml:space="preserve">3GPP </w:t>
      </w:r>
      <w:r w:rsidR="00EB38BB">
        <w:rPr>
          <w:rFonts w:cs="Arial"/>
          <w:bCs/>
          <w:sz w:val="22"/>
        </w:rPr>
        <w:t>TSG-RAN WG2 NR Ad Hoc</w:t>
      </w:r>
      <w:bookmarkStart w:id="0" w:name="_GoBack"/>
      <w:bookmarkEnd w:id="0"/>
      <w:r w:rsidRPr="00EC289F">
        <w:rPr>
          <w:rFonts w:cs="Arial"/>
          <w:bCs/>
          <w:sz w:val="22"/>
        </w:rPr>
        <w:tab/>
      </w:r>
      <w:r w:rsidRPr="00EC289F">
        <w:rPr>
          <w:rFonts w:cs="Arial"/>
          <w:bCs/>
          <w:sz w:val="22"/>
        </w:rPr>
        <w:tab/>
      </w:r>
      <w:r w:rsidR="007E543B" w:rsidRPr="0024273B">
        <w:rPr>
          <w:rFonts w:cs="Arial"/>
          <w:bCs/>
          <w:sz w:val="22"/>
        </w:rPr>
        <w:t>R2-</w:t>
      </w:r>
      <w:r w:rsidR="0024273B" w:rsidRPr="0024273B">
        <w:rPr>
          <w:rFonts w:cs="Arial"/>
          <w:bCs/>
          <w:sz w:val="22"/>
        </w:rPr>
        <w:t>17</w:t>
      </w:r>
      <w:r w:rsidR="0024273B" w:rsidRPr="0024273B">
        <w:rPr>
          <w:rFonts w:eastAsiaTheme="minorEastAsia" w:cs="Arial" w:hint="eastAsia"/>
          <w:bCs/>
          <w:sz w:val="22"/>
          <w:lang w:eastAsia="zh-CN"/>
        </w:rPr>
        <w:t>069</w:t>
      </w:r>
      <w:r w:rsidR="0024273B">
        <w:rPr>
          <w:rFonts w:eastAsiaTheme="minorEastAsia" w:cs="Arial" w:hint="eastAsia"/>
          <w:bCs/>
          <w:sz w:val="22"/>
          <w:lang w:eastAsia="zh-CN"/>
        </w:rPr>
        <w:t>75</w:t>
      </w:r>
    </w:p>
    <w:p w:rsidR="006D6782" w:rsidRPr="006D6782" w:rsidRDefault="00954590" w:rsidP="00D17ABE">
      <w:pPr>
        <w:pStyle w:val="a4"/>
        <w:rPr>
          <w:rFonts w:cs="Arial"/>
          <w:bCs/>
          <w:sz w:val="22"/>
        </w:rPr>
      </w:pPr>
      <w:r w:rsidRPr="008E0A06">
        <w:rPr>
          <w:rFonts w:cs="Arial"/>
          <w:bCs/>
          <w:sz w:val="22"/>
        </w:rPr>
        <w:t>Qingdao</w:t>
      </w:r>
      <w:r w:rsidR="00813239" w:rsidRPr="008E0A06">
        <w:rPr>
          <w:rFonts w:cs="Arial" w:hint="eastAsia"/>
          <w:bCs/>
          <w:sz w:val="22"/>
        </w:rPr>
        <w:t xml:space="preserve">, China, </w:t>
      </w:r>
      <w:r w:rsidRPr="008E0A06">
        <w:rPr>
          <w:rFonts w:cs="Arial" w:hint="eastAsia"/>
          <w:bCs/>
          <w:sz w:val="22"/>
        </w:rPr>
        <w:t>27</w:t>
      </w:r>
      <w:r w:rsidR="00813239" w:rsidRPr="008E0A06">
        <w:rPr>
          <w:rFonts w:cs="Arial" w:hint="eastAsia"/>
          <w:bCs/>
          <w:sz w:val="22"/>
        </w:rPr>
        <w:t xml:space="preserve">th </w:t>
      </w:r>
      <w:r w:rsidR="00813239" w:rsidRPr="008E0A06">
        <w:rPr>
          <w:rFonts w:cs="Arial"/>
          <w:bCs/>
          <w:sz w:val="22"/>
        </w:rPr>
        <w:t xml:space="preserve">- </w:t>
      </w:r>
      <w:r w:rsidR="00064D91" w:rsidRPr="008E0A06">
        <w:rPr>
          <w:rFonts w:cs="Arial" w:hint="eastAsia"/>
          <w:bCs/>
          <w:sz w:val="22"/>
        </w:rPr>
        <w:t>29</w:t>
      </w:r>
      <w:r w:rsidR="00064D91" w:rsidRPr="008E0A06">
        <w:rPr>
          <w:rFonts w:cs="Arial"/>
          <w:bCs/>
          <w:sz w:val="22"/>
        </w:rPr>
        <w:t xml:space="preserve">th </w:t>
      </w:r>
      <w:r w:rsidRPr="008E0A06">
        <w:rPr>
          <w:rFonts w:cs="Arial"/>
          <w:bCs/>
          <w:sz w:val="22"/>
        </w:rPr>
        <w:t>June</w:t>
      </w:r>
      <w:r w:rsidR="00813239" w:rsidRPr="008E0A06">
        <w:rPr>
          <w:rFonts w:cs="Arial"/>
          <w:bCs/>
          <w:sz w:val="22"/>
        </w:rPr>
        <w:t xml:space="preserve"> 201</w:t>
      </w:r>
      <w:r w:rsidR="00813239" w:rsidRPr="008E0A06">
        <w:rPr>
          <w:rFonts w:cs="Arial" w:hint="eastAsia"/>
          <w:bCs/>
          <w:sz w:val="22"/>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sidRPr="00934BAB">
        <w:rPr>
          <w:rFonts w:eastAsia="宋体" w:hint="eastAsia"/>
          <w:noProof/>
          <w:sz w:val="22"/>
          <w:szCs w:val="22"/>
          <w:lang w:eastAsia="zh-CN"/>
        </w:rPr>
        <w:t>v</w:t>
      </w:r>
      <w:r w:rsidR="00156EF4" w:rsidRPr="00934BAB">
        <w:rPr>
          <w:rFonts w:eastAsia="宋体" w:hint="eastAsia"/>
          <w:noProof/>
          <w:sz w:val="22"/>
          <w:szCs w:val="22"/>
          <w:lang w:eastAsia="zh-CN"/>
        </w:rPr>
        <w:t>ivo</w:t>
      </w:r>
    </w:p>
    <w:p w:rsidR="000F57D5" w:rsidRPr="008C3065" w:rsidRDefault="000F57D5" w:rsidP="008F7ACA">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bookmarkStart w:id="2" w:name="OLE_LINK1"/>
      <w:bookmarkStart w:id="3" w:name="OLE_LINK2"/>
      <w:r w:rsidR="009F75E4" w:rsidRPr="009F75E4">
        <w:rPr>
          <w:rFonts w:eastAsiaTheme="minorEastAsia" w:cs="Arial"/>
          <w:sz w:val="22"/>
          <w:szCs w:val="22"/>
          <w:lang w:eastAsia="zh-CN"/>
        </w:rPr>
        <w:t xml:space="preserve">DRX </w:t>
      </w:r>
      <w:bookmarkStart w:id="4" w:name="OLE_LINK3"/>
      <w:bookmarkStart w:id="5" w:name="OLE_LINK4"/>
      <w:r w:rsidR="009F75E4" w:rsidRPr="009F75E4">
        <w:rPr>
          <w:rFonts w:eastAsiaTheme="minorEastAsia" w:cs="Arial"/>
          <w:sz w:val="22"/>
          <w:szCs w:val="22"/>
          <w:lang w:eastAsia="zh-CN"/>
        </w:rPr>
        <w:t>configuration for Inactive UE</w:t>
      </w:r>
      <w:bookmarkEnd w:id="2"/>
      <w:bookmarkEnd w:id="3"/>
      <w:bookmarkEnd w:id="4"/>
      <w:bookmarkEnd w:id="5"/>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FA6C92" w:rsidRPr="00FA6C92">
        <w:rPr>
          <w:rFonts w:eastAsia="宋体" w:cs="Arial"/>
          <w:sz w:val="22"/>
          <w:szCs w:val="22"/>
          <w:lang w:eastAsia="zh-CN"/>
        </w:rPr>
        <w:t>10.4.1.</w:t>
      </w:r>
      <w:r w:rsidR="009F75E4">
        <w:rPr>
          <w:rFonts w:eastAsia="宋体" w:cs="Arial" w:hint="eastAsia"/>
          <w:sz w:val="22"/>
          <w:szCs w:val="22"/>
          <w:lang w:eastAsia="zh-CN"/>
        </w:rPr>
        <w:t>6</w:t>
      </w:r>
      <w:r w:rsidR="00FA6C92" w:rsidRPr="00FA6C92">
        <w:rPr>
          <w:rFonts w:eastAsia="宋体" w:cs="Arial"/>
          <w:sz w:val="22"/>
          <w:szCs w:val="22"/>
          <w:lang w:eastAsia="zh-CN"/>
        </w:rPr>
        <w:t>.4</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7C670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rsidR="00521173" w:rsidRDefault="00AA7859" w:rsidP="00AE2E0B">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t RAN2 #98 me</w:t>
      </w:r>
      <w:r w:rsidRPr="001D7649">
        <w:rPr>
          <w:rFonts w:eastAsiaTheme="minorEastAsia"/>
          <w:szCs w:val="20"/>
          <w:lang w:val="en-GB" w:eastAsia="zh-CN"/>
        </w:rPr>
        <w:t>eting</w:t>
      </w:r>
      <w:r w:rsidRPr="001D7649">
        <w:rPr>
          <w:rFonts w:eastAsiaTheme="minorEastAsia" w:hint="eastAsia"/>
          <w:szCs w:val="20"/>
          <w:lang w:val="en-GB" w:eastAsia="zh-CN"/>
        </w:rPr>
        <w:t xml:space="preserve">, </w:t>
      </w:r>
      <w:r w:rsidR="005E6698" w:rsidRPr="001D7649">
        <w:rPr>
          <w:rFonts w:eastAsiaTheme="minorEastAsia" w:cs="Arial"/>
          <w:szCs w:val="20"/>
          <w:lang w:eastAsia="zh-CN"/>
        </w:rPr>
        <w:t>DRX configuration</w:t>
      </w:r>
      <w:r w:rsidR="00521173" w:rsidRPr="001D7649">
        <w:rPr>
          <w:rFonts w:eastAsiaTheme="minorEastAsia" w:hint="eastAsia"/>
          <w:szCs w:val="20"/>
          <w:lang w:val="en-GB" w:eastAsia="zh-CN"/>
        </w:rPr>
        <w:t xml:space="preserve"> </w:t>
      </w:r>
      <w:r w:rsidR="00072596" w:rsidRPr="001D7649">
        <w:rPr>
          <w:rFonts w:eastAsiaTheme="minorEastAsia" w:hint="eastAsia"/>
          <w:szCs w:val="20"/>
          <w:lang w:val="en-GB" w:eastAsia="zh-CN"/>
        </w:rPr>
        <w:t xml:space="preserve">for </w:t>
      </w:r>
      <w:r w:rsidR="005E6698" w:rsidRPr="001D7649">
        <w:rPr>
          <w:rFonts w:eastAsiaTheme="minorEastAsia" w:hint="eastAsia"/>
          <w:szCs w:val="20"/>
          <w:lang w:val="en-GB" w:eastAsia="zh-CN"/>
        </w:rPr>
        <w:t xml:space="preserve">inactive </w:t>
      </w:r>
      <w:r w:rsidR="00072596" w:rsidRPr="001D7649">
        <w:rPr>
          <w:rFonts w:eastAsiaTheme="minorEastAsia" w:hint="eastAsia"/>
          <w:szCs w:val="20"/>
          <w:lang w:val="en-GB" w:eastAsia="zh-CN"/>
        </w:rPr>
        <w:t>UE</w:t>
      </w:r>
      <w:r w:rsidR="002A5259" w:rsidRPr="001D7649">
        <w:rPr>
          <w:rFonts w:eastAsiaTheme="minorEastAsia" w:hint="eastAsia"/>
          <w:szCs w:val="20"/>
          <w:lang w:val="en-GB" w:eastAsia="zh-CN"/>
        </w:rPr>
        <w:t xml:space="preserve"> </w:t>
      </w:r>
      <w:r w:rsidR="00412114" w:rsidRPr="001D7649">
        <w:rPr>
          <w:rFonts w:eastAsiaTheme="minorEastAsia" w:hint="eastAsia"/>
          <w:szCs w:val="20"/>
          <w:lang w:val="en-GB" w:eastAsia="zh-CN"/>
        </w:rPr>
        <w:t>was discus</w:t>
      </w:r>
      <w:r w:rsidR="00412114">
        <w:rPr>
          <w:rFonts w:eastAsiaTheme="minorEastAsia" w:hint="eastAsia"/>
          <w:lang w:val="en-GB" w:eastAsia="zh-CN"/>
        </w:rPr>
        <w:t>sed</w:t>
      </w:r>
      <w:r w:rsidR="001878C2">
        <w:rPr>
          <w:rFonts w:eastAsiaTheme="minorEastAsia" w:hint="eastAsia"/>
          <w:lang w:val="en-GB" w:eastAsia="zh-CN"/>
        </w:rPr>
        <w:t>.</w:t>
      </w:r>
      <w:r w:rsidR="00412114">
        <w:rPr>
          <w:rFonts w:eastAsiaTheme="minorEastAsia" w:hint="eastAsia"/>
          <w:lang w:val="en-GB" w:eastAsia="zh-CN"/>
        </w:rPr>
        <w:t xml:space="preserve"> </w:t>
      </w:r>
      <w:r w:rsidR="001878C2">
        <w:rPr>
          <w:rFonts w:eastAsiaTheme="minorEastAsia" w:hint="eastAsia"/>
          <w:lang w:val="en-GB" w:eastAsia="zh-CN"/>
        </w:rPr>
        <w:t>The related</w:t>
      </w:r>
      <w:r w:rsidR="00412114">
        <w:rPr>
          <w:rFonts w:eastAsiaTheme="minorEastAsia" w:hint="eastAsia"/>
          <w:lang w:val="en-GB" w:eastAsia="zh-CN"/>
        </w:rPr>
        <w:t xml:space="preserve"> agreements</w:t>
      </w:r>
      <w:r w:rsidR="00521173">
        <w:rPr>
          <w:rFonts w:eastAsiaTheme="minorEastAsia" w:hint="eastAsia"/>
          <w:lang w:val="en-GB" w:eastAsia="zh-CN"/>
        </w:rPr>
        <w:t xml:space="preserve"> </w:t>
      </w:r>
      <w:r w:rsidR="001878C2">
        <w:rPr>
          <w:rFonts w:eastAsiaTheme="minorEastAsia" w:hint="eastAsia"/>
          <w:lang w:val="en-GB" w:eastAsia="zh-CN"/>
        </w:rPr>
        <w:t xml:space="preserve">are listed as follows </w:t>
      </w:r>
      <w:r w:rsidR="00521173">
        <w:rPr>
          <w:rFonts w:eastAsiaTheme="minorEastAsia" w:hint="eastAsia"/>
          <w:lang w:val="en-GB" w:eastAsia="zh-CN"/>
        </w:rPr>
        <w:t>[1].</w:t>
      </w:r>
    </w:p>
    <w:tbl>
      <w:tblPr>
        <w:tblStyle w:val="a7"/>
        <w:tblW w:w="0" w:type="auto"/>
        <w:jc w:val="center"/>
        <w:tblLook w:val="04A0" w:firstRow="1" w:lastRow="0" w:firstColumn="1" w:lastColumn="0" w:noHBand="0" w:noVBand="1"/>
      </w:tblPr>
      <w:tblGrid>
        <w:gridCol w:w="8919"/>
      </w:tblGrid>
      <w:tr w:rsidR="00A7109F" w:rsidTr="00A84314">
        <w:trPr>
          <w:jc w:val="center"/>
        </w:trPr>
        <w:tc>
          <w:tcPr>
            <w:tcW w:w="8919" w:type="dxa"/>
          </w:tcPr>
          <w:p w:rsidR="0049168A" w:rsidRPr="001E7102" w:rsidRDefault="0049168A" w:rsidP="0049168A">
            <w:pPr>
              <w:pStyle w:val="a0"/>
              <w:rPr>
                <w:rFonts w:eastAsiaTheme="minorEastAsia"/>
                <w:b/>
                <w:lang w:eastAsia="zh-CN"/>
              </w:rPr>
            </w:pPr>
            <w:r w:rsidRPr="001E7102">
              <w:rPr>
                <w:rFonts w:eastAsiaTheme="minorEastAsia"/>
                <w:b/>
                <w:lang w:val="en-GB" w:eastAsia="zh-CN"/>
              </w:rPr>
              <w:t xml:space="preserve">Agreements for paging in inactive using DRX (excludes </w:t>
            </w:r>
            <w:proofErr w:type="spellStart"/>
            <w:r w:rsidRPr="001E7102">
              <w:rPr>
                <w:rFonts w:eastAsiaTheme="minorEastAsia"/>
                <w:b/>
                <w:lang w:val="en-GB" w:eastAsia="zh-CN"/>
              </w:rPr>
              <w:t>eDRX</w:t>
            </w:r>
            <w:proofErr w:type="spellEnd"/>
            <w:r w:rsidRPr="001E7102">
              <w:rPr>
                <w:rFonts w:eastAsiaTheme="minorEastAsia"/>
                <w:b/>
                <w:lang w:val="en-GB" w:eastAsia="zh-CN"/>
              </w:rPr>
              <w:t>, if supported)</w:t>
            </w:r>
            <w:r w:rsidRPr="001E7102">
              <w:rPr>
                <w:rFonts w:eastAsiaTheme="minorEastAsia"/>
                <w:b/>
                <w:lang w:eastAsia="zh-CN"/>
              </w:rPr>
              <w:t xml:space="preserve"> </w:t>
            </w:r>
          </w:p>
          <w:p w:rsidR="0049168A" w:rsidRPr="0049168A" w:rsidRDefault="00E01279" w:rsidP="0049168A">
            <w:pPr>
              <w:pStyle w:val="a0"/>
              <w:rPr>
                <w:rFonts w:eastAsiaTheme="minorEastAsia"/>
                <w:lang w:eastAsia="zh-CN"/>
              </w:rPr>
            </w:pPr>
            <w:r w:rsidRPr="00160DAA">
              <w:rPr>
                <w:rFonts w:eastAsiaTheme="minorEastAsia"/>
                <w:lang w:val="en-GB" w:eastAsia="zh-CN"/>
              </w:rPr>
              <w:t>4:</w:t>
            </w:r>
            <w:r w:rsidR="00E808A3" w:rsidRPr="00160DAA">
              <w:rPr>
                <w:rFonts w:eastAsiaTheme="minorEastAsia" w:hint="eastAsia"/>
                <w:lang w:val="en-GB" w:eastAsia="zh-CN"/>
              </w:rPr>
              <w:t xml:space="preserve"> </w:t>
            </w:r>
            <w:r w:rsidR="0049168A" w:rsidRPr="00160DAA">
              <w:rPr>
                <w:rFonts w:eastAsiaTheme="minorEastAsia"/>
                <w:lang w:val="en-GB" w:eastAsia="zh-CN"/>
              </w:rPr>
              <w:t>A UE in inactive can be configured with a UE specific RAN DRX cycle over dedicated signalling.</w:t>
            </w:r>
            <w:r w:rsidR="0049168A" w:rsidRPr="0049168A">
              <w:rPr>
                <w:rFonts w:eastAsiaTheme="minorEastAsia"/>
                <w:lang w:eastAsia="zh-CN"/>
              </w:rPr>
              <w:t xml:space="preserve"> </w:t>
            </w:r>
          </w:p>
          <w:p w:rsidR="0049168A" w:rsidRPr="0049168A" w:rsidRDefault="0049168A" w:rsidP="0049168A">
            <w:pPr>
              <w:pStyle w:val="a0"/>
              <w:rPr>
                <w:rFonts w:eastAsiaTheme="minorEastAsia"/>
                <w:lang w:eastAsia="zh-CN"/>
              </w:rPr>
            </w:pPr>
            <w:r w:rsidRPr="0049168A">
              <w:rPr>
                <w:rFonts w:eastAsiaTheme="minorEastAsia"/>
                <w:lang w:val="en-GB" w:eastAsia="zh-CN"/>
              </w:rPr>
              <w:t>5</w:t>
            </w:r>
            <w:r w:rsidR="00E808A3">
              <w:rPr>
                <w:rFonts w:eastAsiaTheme="minorEastAsia" w:hint="eastAsia"/>
                <w:lang w:val="en-GB" w:eastAsia="zh-CN"/>
              </w:rPr>
              <w:t xml:space="preserve">: </w:t>
            </w:r>
            <w:r w:rsidRPr="0049168A">
              <w:rPr>
                <w:rFonts w:eastAsiaTheme="minorEastAsia"/>
                <w:lang w:val="en-GB" w:eastAsia="zh-CN"/>
              </w:rPr>
              <w:t xml:space="preserve">The UE uses the shortest of the CN UE specific DRX cycle and the cell broadcasted DRX cycle and the RAN DRX cycle. All the DRX cycle values must be multiples of each other. </w:t>
            </w:r>
          </w:p>
          <w:p w:rsidR="0049168A" w:rsidRPr="0049168A" w:rsidRDefault="00E808A3" w:rsidP="0049168A">
            <w:pPr>
              <w:pStyle w:val="a0"/>
              <w:rPr>
                <w:rFonts w:eastAsiaTheme="minorEastAsia"/>
                <w:lang w:eastAsia="zh-CN"/>
              </w:rPr>
            </w:pPr>
            <w:r>
              <w:rPr>
                <w:rFonts w:eastAsiaTheme="minorEastAsia"/>
                <w:lang w:val="en-GB" w:eastAsia="zh-CN"/>
              </w:rPr>
              <w:t>6</w:t>
            </w:r>
            <w:r>
              <w:rPr>
                <w:rFonts w:eastAsiaTheme="minorEastAsia" w:hint="eastAsia"/>
                <w:lang w:val="en-GB" w:eastAsia="zh-CN"/>
              </w:rPr>
              <w:t xml:space="preserve">: </w:t>
            </w:r>
            <w:r w:rsidR="0049168A" w:rsidRPr="0049168A">
              <w:rPr>
                <w:rFonts w:eastAsiaTheme="minorEastAsia"/>
                <w:lang w:val="en-GB" w:eastAsia="zh-CN"/>
              </w:rPr>
              <w:t>UE specific RAN DRX cycle is released when the UE enters idle states.</w:t>
            </w:r>
            <w:r w:rsidR="0049168A" w:rsidRPr="0049168A">
              <w:rPr>
                <w:rFonts w:eastAsiaTheme="minorEastAsia"/>
                <w:lang w:eastAsia="zh-CN"/>
              </w:rPr>
              <w:t xml:space="preserve"> </w:t>
            </w:r>
          </w:p>
          <w:p w:rsidR="00A7109F" w:rsidRPr="0049168A" w:rsidRDefault="00E01279" w:rsidP="00AE2E0B">
            <w:pPr>
              <w:pStyle w:val="a0"/>
              <w:rPr>
                <w:rFonts w:eastAsiaTheme="minorEastAsia"/>
                <w:lang w:eastAsia="zh-CN"/>
              </w:rPr>
            </w:pPr>
            <w:r>
              <w:rPr>
                <w:rFonts w:eastAsiaTheme="minorEastAsia"/>
                <w:lang w:val="en-GB" w:eastAsia="zh-CN"/>
              </w:rPr>
              <w:t>7</w:t>
            </w:r>
            <w:r w:rsidR="00E808A3">
              <w:rPr>
                <w:rFonts w:eastAsiaTheme="minorEastAsia" w:hint="eastAsia"/>
                <w:lang w:eastAsia="zh-CN"/>
              </w:rPr>
              <w:t xml:space="preserve">: </w:t>
            </w:r>
            <w:r w:rsidR="0049168A" w:rsidRPr="0049168A">
              <w:rPr>
                <w:rFonts w:eastAsiaTheme="minorEastAsia"/>
                <w:lang w:val="en-GB" w:eastAsia="zh-CN"/>
              </w:rPr>
              <w:t>UE specific RAN DRX cycle is kept when the UE moves to one new cell in the RNA area in inactive state.</w:t>
            </w:r>
            <w:r w:rsidR="0049168A" w:rsidRPr="0049168A">
              <w:rPr>
                <w:rFonts w:eastAsiaTheme="minorEastAsia"/>
                <w:lang w:eastAsia="zh-CN"/>
              </w:rPr>
              <w:t xml:space="preserve"> </w:t>
            </w:r>
          </w:p>
        </w:tc>
      </w:tr>
    </w:tbl>
    <w:p w:rsidR="001D49E7" w:rsidRDefault="001D49E7" w:rsidP="00AE2E0B">
      <w:pPr>
        <w:pStyle w:val="a0"/>
        <w:rPr>
          <w:rFonts w:eastAsiaTheme="minorEastAsia"/>
          <w:lang w:val="en-GB" w:eastAsia="zh-CN"/>
        </w:rPr>
      </w:pPr>
    </w:p>
    <w:p w:rsidR="00D0640E" w:rsidRDefault="00D17CD8" w:rsidP="00AE2E0B">
      <w:pPr>
        <w:pStyle w:val="a0"/>
        <w:rPr>
          <w:rFonts w:eastAsiaTheme="minorEastAsia"/>
          <w:lang w:val="en-GB" w:eastAsia="zh-CN"/>
        </w:rPr>
      </w:pPr>
      <w:r>
        <w:rPr>
          <w:rFonts w:eastAsiaTheme="minorEastAsia" w:hint="eastAsia"/>
          <w:lang w:val="en-GB" w:eastAsia="zh-CN"/>
        </w:rPr>
        <w:t>Based on the above agreements</w:t>
      </w:r>
      <w:r w:rsidR="0033571C">
        <w:rPr>
          <w:rFonts w:eastAsiaTheme="minorEastAsia" w:hint="eastAsia"/>
          <w:lang w:val="en-GB" w:eastAsia="zh-CN"/>
        </w:rPr>
        <w:t xml:space="preserve">, it is </w:t>
      </w:r>
      <w:r>
        <w:rPr>
          <w:rFonts w:eastAsiaTheme="minorEastAsia" w:hint="eastAsia"/>
          <w:lang w:val="en-GB" w:eastAsia="zh-CN"/>
        </w:rPr>
        <w:t xml:space="preserve">still </w:t>
      </w:r>
      <w:r w:rsidR="0033571C">
        <w:rPr>
          <w:rFonts w:eastAsiaTheme="minorEastAsia" w:hint="eastAsia"/>
          <w:lang w:val="en-GB" w:eastAsia="zh-CN"/>
        </w:rPr>
        <w:t xml:space="preserve">not clear in </w:t>
      </w:r>
      <w:r w:rsidR="009569F4">
        <w:rPr>
          <w:rFonts w:eastAsiaTheme="minorEastAsia" w:hint="eastAsia"/>
          <w:lang w:val="en-GB" w:eastAsia="zh-CN"/>
        </w:rPr>
        <w:t xml:space="preserve">which dedicated </w:t>
      </w:r>
      <w:r w:rsidR="009569F4">
        <w:rPr>
          <w:rFonts w:eastAsiaTheme="minorEastAsia"/>
          <w:lang w:val="en-GB" w:eastAsia="zh-CN"/>
        </w:rPr>
        <w:t>signalling</w:t>
      </w:r>
      <w:r w:rsidR="00DD5E40">
        <w:rPr>
          <w:rFonts w:eastAsiaTheme="minorEastAsia" w:hint="eastAsia"/>
          <w:lang w:val="en-GB" w:eastAsia="zh-CN"/>
        </w:rPr>
        <w:t xml:space="preserve"> </w:t>
      </w:r>
      <w:r w:rsidR="0033571C" w:rsidRPr="00A7111B">
        <w:rPr>
          <w:rFonts w:eastAsiaTheme="minorEastAsia"/>
          <w:lang w:val="en-GB" w:eastAsia="zh-CN"/>
        </w:rPr>
        <w:t>UE specific RAN DRX</w:t>
      </w:r>
      <w:r w:rsidR="0033571C">
        <w:rPr>
          <w:rFonts w:eastAsiaTheme="minorEastAsia" w:hint="eastAsia"/>
          <w:lang w:val="en-GB" w:eastAsia="zh-CN"/>
        </w:rPr>
        <w:t xml:space="preserve"> can be configured</w:t>
      </w:r>
      <w:r w:rsidR="00A7111B">
        <w:rPr>
          <w:rFonts w:eastAsiaTheme="minorEastAsia" w:hint="eastAsia"/>
          <w:lang w:val="en-GB" w:eastAsia="zh-CN"/>
        </w:rPr>
        <w:t>.</w:t>
      </w:r>
      <w:r w:rsidR="009D267E">
        <w:rPr>
          <w:rFonts w:eastAsiaTheme="minorEastAsia" w:hint="eastAsia"/>
          <w:lang w:val="en-GB" w:eastAsia="zh-CN"/>
        </w:rPr>
        <w:t xml:space="preserve"> In this contribution, we will discuss </w:t>
      </w:r>
      <w:r w:rsidR="00986E04">
        <w:rPr>
          <w:rFonts w:eastAsiaTheme="minorEastAsia" w:hint="eastAsia"/>
          <w:lang w:val="en-GB" w:eastAsia="zh-CN"/>
        </w:rPr>
        <w:t>more</w:t>
      </w:r>
      <w:r w:rsidR="009D267E">
        <w:rPr>
          <w:rFonts w:eastAsiaTheme="minorEastAsia" w:hint="eastAsia"/>
          <w:lang w:val="en-GB" w:eastAsia="zh-CN"/>
        </w:rPr>
        <w:t xml:space="preserve"> </w:t>
      </w:r>
      <w:r w:rsidR="006C569E">
        <w:rPr>
          <w:rFonts w:eastAsiaTheme="minorEastAsia" w:hint="eastAsia"/>
          <w:lang w:val="en-GB" w:eastAsia="zh-CN"/>
        </w:rPr>
        <w:t>details</w:t>
      </w:r>
      <w:r w:rsidR="0012724A">
        <w:rPr>
          <w:rFonts w:eastAsiaTheme="minorEastAsia" w:hint="eastAsia"/>
          <w:lang w:val="en-GB" w:eastAsia="zh-CN"/>
        </w:rPr>
        <w:t xml:space="preserve"> </w:t>
      </w:r>
      <w:r w:rsidR="004807C6">
        <w:rPr>
          <w:rFonts w:eastAsiaTheme="minorEastAsia" w:hint="eastAsia"/>
          <w:lang w:val="en-GB" w:eastAsia="zh-CN"/>
        </w:rPr>
        <w:t>of</w:t>
      </w:r>
      <w:r w:rsidR="0012724A">
        <w:rPr>
          <w:rFonts w:eastAsiaTheme="minorEastAsia" w:hint="eastAsia"/>
          <w:lang w:val="en-GB" w:eastAsia="zh-CN"/>
        </w:rPr>
        <w:t xml:space="preserve"> </w:t>
      </w:r>
      <w:r w:rsidR="006B07B7" w:rsidRPr="00A7111B">
        <w:rPr>
          <w:rFonts w:eastAsiaTheme="minorEastAsia"/>
          <w:lang w:val="en-GB" w:eastAsia="zh-CN"/>
        </w:rPr>
        <w:t>UE specific RAN DRX</w:t>
      </w:r>
      <w:r w:rsidR="0012724A">
        <w:rPr>
          <w:rFonts w:eastAsiaTheme="minorEastAsia" w:hint="eastAsia"/>
          <w:lang w:val="en-GB" w:eastAsia="zh-CN"/>
        </w:rPr>
        <w:t xml:space="preserve"> </w:t>
      </w:r>
      <w:r w:rsidR="00EC66BF" w:rsidRPr="007A6D81">
        <w:rPr>
          <w:rFonts w:eastAsiaTheme="minorEastAsia"/>
          <w:lang w:val="en-GB" w:eastAsia="zh-CN"/>
        </w:rPr>
        <w:t>configuration for Inactive UE</w:t>
      </w:r>
      <w:r w:rsidR="004D15F2">
        <w:rPr>
          <w:rFonts w:eastAsiaTheme="minorEastAsia" w:hint="eastAsia"/>
          <w:lang w:val="en-GB" w:eastAsia="zh-CN"/>
        </w:rPr>
        <w:t>.</w:t>
      </w:r>
    </w:p>
    <w:p w:rsidR="006D6ADD" w:rsidRDefault="004C40E2" w:rsidP="0020578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10" w:name="OLE_LINK30"/>
      <w:bookmarkStart w:id="11" w:name="OLE_LINK31"/>
      <w:bookmarkStart w:id="12" w:name="OLE_LINK21"/>
      <w:bookmarkStart w:id="13" w:name="OLE_LINK22"/>
    </w:p>
    <w:p w:rsidR="006E0F42" w:rsidRDefault="00511D26" w:rsidP="00D3675B">
      <w:pPr>
        <w:pStyle w:val="a0"/>
        <w:rPr>
          <w:rFonts w:eastAsiaTheme="minorEastAsia"/>
          <w:lang w:val="fr-FR" w:eastAsia="zh-CN"/>
        </w:rPr>
      </w:pPr>
      <w:r>
        <w:rPr>
          <w:rFonts w:eastAsiaTheme="minorEastAsia" w:hint="eastAsia"/>
          <w:lang w:val="fr-FR" w:eastAsia="zh-CN"/>
        </w:rPr>
        <w:t>In legacy LTE</w:t>
      </w:r>
      <w:r w:rsidR="00261011">
        <w:rPr>
          <w:rFonts w:eastAsiaTheme="minorEastAsia" w:hint="eastAsia"/>
          <w:lang w:val="fr-FR" w:eastAsia="zh-CN"/>
        </w:rPr>
        <w:t xml:space="preserve"> system</w:t>
      </w:r>
      <w:r>
        <w:rPr>
          <w:rFonts w:eastAsiaTheme="minorEastAsia" w:hint="eastAsia"/>
          <w:lang w:val="fr-FR" w:eastAsia="zh-CN"/>
        </w:rPr>
        <w:t>, t</w:t>
      </w:r>
      <w:r w:rsidR="00965307">
        <w:rPr>
          <w:rFonts w:eastAsiaTheme="minorEastAsia" w:hint="eastAsia"/>
          <w:lang w:val="fr-FR" w:eastAsia="zh-CN"/>
        </w:rPr>
        <w:t xml:space="preserve">he </w:t>
      </w:r>
      <w:r w:rsidR="00AF407D">
        <w:rPr>
          <w:rFonts w:eastAsiaTheme="minorEastAsia" w:hint="eastAsia"/>
          <w:lang w:val="fr-FR" w:eastAsia="zh-CN"/>
        </w:rPr>
        <w:t xml:space="preserve">system information </w:t>
      </w:r>
      <w:r w:rsidR="008F6724">
        <w:rPr>
          <w:rFonts w:eastAsiaTheme="minorEastAsia" w:hint="eastAsia"/>
          <w:lang w:val="fr-FR" w:eastAsia="zh-CN"/>
        </w:rPr>
        <w:t xml:space="preserve">brocasting </w:t>
      </w:r>
      <w:r w:rsidR="004F60BF">
        <w:rPr>
          <w:rFonts w:eastAsiaTheme="minorEastAsia" w:hint="eastAsia"/>
          <w:lang w:val="fr-FR" w:eastAsia="zh-CN"/>
        </w:rPr>
        <w:t>is</w:t>
      </w:r>
      <w:r w:rsidR="00AF407D">
        <w:rPr>
          <w:rFonts w:eastAsiaTheme="minorEastAsia" w:hint="eastAsia"/>
          <w:lang w:val="fr-FR" w:eastAsia="zh-CN"/>
        </w:rPr>
        <w:t xml:space="preserve"> used to configure </w:t>
      </w:r>
      <w:r w:rsidR="004F60BF">
        <w:rPr>
          <w:rFonts w:eastAsiaTheme="minorEastAsia" w:hint="eastAsia"/>
          <w:lang w:val="fr-FR" w:eastAsia="zh-CN"/>
        </w:rPr>
        <w:t xml:space="preserve">a common DRX </w:t>
      </w:r>
      <w:r w:rsidR="009A6FB8">
        <w:rPr>
          <w:rFonts w:eastAsiaTheme="minorEastAsia" w:hint="eastAsia"/>
          <w:lang w:val="fr-FR" w:eastAsia="zh-CN"/>
        </w:rPr>
        <w:t xml:space="preserve">for </w:t>
      </w:r>
      <w:r w:rsidR="00B36ABB">
        <w:rPr>
          <w:rFonts w:eastAsiaTheme="minorEastAsia" w:hint="eastAsia"/>
          <w:lang w:val="fr-FR" w:eastAsia="zh-CN"/>
        </w:rPr>
        <w:t xml:space="preserve">all </w:t>
      </w:r>
      <w:r w:rsidR="00A04553">
        <w:rPr>
          <w:rFonts w:eastAsiaTheme="minorEastAsia" w:hint="eastAsia"/>
          <w:lang w:val="fr-FR" w:eastAsia="zh-CN"/>
        </w:rPr>
        <w:t>U</w:t>
      </w:r>
      <w:r w:rsidR="00A24885">
        <w:rPr>
          <w:rFonts w:eastAsiaTheme="minorEastAsia" w:hint="eastAsia"/>
          <w:lang w:val="fr-FR" w:eastAsia="zh-CN"/>
        </w:rPr>
        <w:t>E</w:t>
      </w:r>
      <w:r w:rsidR="00A04553">
        <w:rPr>
          <w:rFonts w:eastAsiaTheme="minorEastAsia" w:hint="eastAsia"/>
          <w:lang w:val="fr-FR" w:eastAsia="zh-CN"/>
        </w:rPr>
        <w:t>s in idle</w:t>
      </w:r>
      <w:r w:rsidR="009A6FB8">
        <w:rPr>
          <w:rFonts w:eastAsiaTheme="minorEastAsia" w:hint="eastAsia"/>
          <w:lang w:val="fr-FR" w:eastAsia="zh-CN"/>
        </w:rPr>
        <w:t xml:space="preserve"> state</w:t>
      </w:r>
      <w:r w:rsidR="00A24885">
        <w:rPr>
          <w:rFonts w:eastAsiaTheme="minorEastAsia" w:hint="eastAsia"/>
          <w:lang w:val="fr-FR" w:eastAsia="zh-CN"/>
        </w:rPr>
        <w:t xml:space="preserve">, while RRC dedicated signaling </w:t>
      </w:r>
      <w:r w:rsidR="00586F7D">
        <w:rPr>
          <w:rFonts w:eastAsiaTheme="minorEastAsia" w:hint="eastAsia"/>
          <w:lang w:val="fr-FR" w:eastAsia="zh-CN"/>
        </w:rPr>
        <w:t>(</w:t>
      </w:r>
      <w:r w:rsidR="00C12EB8" w:rsidRPr="00C12EB8">
        <w:rPr>
          <w:rFonts w:eastAsiaTheme="minorEastAsia"/>
          <w:lang w:val="fr-FR" w:eastAsia="zh-CN"/>
        </w:rPr>
        <w:t>more specifically</w:t>
      </w:r>
      <w:r w:rsidR="00C12EB8">
        <w:rPr>
          <w:rFonts w:eastAsiaTheme="minorEastAsia" w:hint="eastAsia"/>
          <w:lang w:val="fr-FR" w:eastAsia="zh-CN"/>
        </w:rPr>
        <w:t xml:space="preserve"> in </w:t>
      </w:r>
      <w:r w:rsidR="000E6C84">
        <w:rPr>
          <w:rFonts w:eastAsiaTheme="minorEastAsia" w:hint="eastAsia"/>
          <w:lang w:val="fr-FR" w:eastAsia="zh-CN"/>
        </w:rPr>
        <w:t xml:space="preserve">the IE </w:t>
      </w:r>
      <w:r w:rsidR="00161254" w:rsidRPr="004D0BC4">
        <w:rPr>
          <w:rFonts w:eastAsiaTheme="minorEastAsia" w:hint="eastAsia"/>
          <w:lang w:val="fr-FR" w:eastAsia="zh-CN"/>
        </w:rPr>
        <w:t>D</w:t>
      </w:r>
      <w:r w:rsidR="000E6C84" w:rsidRPr="004D0BC4">
        <w:t>RX-Config</w:t>
      </w:r>
      <w:r w:rsidR="00586F7D">
        <w:rPr>
          <w:rFonts w:eastAsiaTheme="minorEastAsia" w:hint="eastAsia"/>
          <w:lang w:val="fr-FR" w:eastAsia="zh-CN"/>
        </w:rPr>
        <w:t>)</w:t>
      </w:r>
      <w:r w:rsidR="000E6C84">
        <w:rPr>
          <w:rFonts w:eastAsiaTheme="minorEastAsia" w:hint="eastAsia"/>
          <w:lang w:val="fr-FR" w:eastAsia="zh-CN"/>
        </w:rPr>
        <w:t xml:space="preserve"> </w:t>
      </w:r>
      <w:r w:rsidR="00A24885">
        <w:rPr>
          <w:rFonts w:eastAsiaTheme="minorEastAsia" w:hint="eastAsia"/>
          <w:lang w:val="fr-FR" w:eastAsia="zh-CN"/>
        </w:rPr>
        <w:t xml:space="preserve">to configure a UE specific </w:t>
      </w:r>
      <w:r w:rsidR="008E7E89">
        <w:rPr>
          <w:rFonts w:eastAsiaTheme="minorEastAsia" w:hint="eastAsia"/>
          <w:lang w:val="fr-FR" w:eastAsia="zh-CN"/>
        </w:rPr>
        <w:t xml:space="preserve">CN </w:t>
      </w:r>
      <w:r w:rsidR="00A24885">
        <w:rPr>
          <w:rFonts w:eastAsiaTheme="minorEastAsia" w:hint="eastAsia"/>
          <w:lang w:val="fr-FR" w:eastAsia="zh-CN"/>
        </w:rPr>
        <w:t>DRX for a UE in connected</w:t>
      </w:r>
      <w:r w:rsidR="00586F7D">
        <w:rPr>
          <w:rFonts w:eastAsiaTheme="minorEastAsia" w:hint="eastAsia"/>
          <w:lang w:val="fr-FR" w:eastAsia="zh-CN"/>
        </w:rPr>
        <w:t xml:space="preserve"> state.</w:t>
      </w:r>
      <w:r w:rsidR="00A24885">
        <w:rPr>
          <w:rFonts w:eastAsiaTheme="minorEastAsia" w:hint="eastAsia"/>
          <w:lang w:val="fr-FR" w:eastAsia="zh-CN"/>
        </w:rPr>
        <w:t xml:space="preserve"> </w:t>
      </w:r>
      <w:r w:rsidR="008E7E89">
        <w:rPr>
          <w:rFonts w:eastAsiaTheme="minorEastAsia" w:hint="eastAsia"/>
          <w:lang w:val="fr-FR" w:eastAsia="zh-CN"/>
        </w:rPr>
        <w:t xml:space="preserve">Basically, </w:t>
      </w:r>
      <w:r w:rsidR="00347FE2">
        <w:rPr>
          <w:rFonts w:eastAsiaTheme="minorEastAsia" w:hint="eastAsia"/>
          <w:lang w:val="fr-FR" w:eastAsia="zh-CN"/>
        </w:rPr>
        <w:t xml:space="preserve">we think </w:t>
      </w:r>
      <w:r w:rsidR="008E7E89">
        <w:rPr>
          <w:rFonts w:eastAsiaTheme="minorEastAsia" w:hint="eastAsia"/>
          <w:lang w:val="fr-FR" w:eastAsia="zh-CN"/>
        </w:rPr>
        <w:t xml:space="preserve">legacy LTE can be the baseline for </w:t>
      </w:r>
      <w:r w:rsidR="00086041">
        <w:rPr>
          <w:rFonts w:eastAsiaTheme="minorEastAsia" w:hint="eastAsia"/>
          <w:lang w:val="fr-FR" w:eastAsia="zh-CN"/>
        </w:rPr>
        <w:t>inactive</w:t>
      </w:r>
      <w:r w:rsidR="00347FE2">
        <w:rPr>
          <w:rFonts w:eastAsiaTheme="minorEastAsia" w:hint="eastAsia"/>
          <w:lang w:val="fr-FR" w:eastAsia="zh-CN"/>
        </w:rPr>
        <w:t xml:space="preserve"> UE</w:t>
      </w:r>
      <w:r w:rsidR="00086041">
        <w:rPr>
          <w:rFonts w:eastAsiaTheme="minorEastAsia" w:hint="eastAsia"/>
          <w:lang w:val="fr-FR" w:eastAsia="zh-CN"/>
        </w:rPr>
        <w:t xml:space="preserve">. </w:t>
      </w:r>
      <w:r w:rsidR="00B04CB4">
        <w:rPr>
          <w:rFonts w:eastAsiaTheme="minorEastAsia" w:hint="eastAsia"/>
          <w:lang w:val="fr-FR" w:eastAsia="zh-CN"/>
        </w:rPr>
        <w:t>Although the UE specific RAN DRX for inactive state will only be used when UE is in inactive state</w:t>
      </w:r>
      <w:r w:rsidR="00B17BF3">
        <w:rPr>
          <w:rFonts w:eastAsiaTheme="minorEastAsia" w:hint="eastAsia"/>
          <w:lang w:val="fr-FR" w:eastAsia="zh-CN"/>
        </w:rPr>
        <w:t xml:space="preserve">, the network may </w:t>
      </w:r>
      <w:r w:rsidR="00E56455">
        <w:rPr>
          <w:rFonts w:eastAsiaTheme="minorEastAsia" w:hint="eastAsia"/>
          <w:lang w:val="fr-FR" w:eastAsia="zh-CN"/>
        </w:rPr>
        <w:t xml:space="preserve">send </w:t>
      </w:r>
      <w:r w:rsidR="00A356EF">
        <w:rPr>
          <w:rFonts w:eastAsiaTheme="minorEastAsia" w:hint="eastAsia"/>
          <w:lang w:val="fr-FR" w:eastAsia="zh-CN"/>
        </w:rPr>
        <w:t>the UE specific RAN DRX configuration</w:t>
      </w:r>
      <w:r w:rsidR="0008632C">
        <w:rPr>
          <w:rFonts w:eastAsiaTheme="minorEastAsia" w:hint="eastAsia"/>
          <w:lang w:val="fr-FR" w:eastAsia="zh-CN"/>
        </w:rPr>
        <w:t xml:space="preserve"> ahead of time</w:t>
      </w:r>
      <w:r w:rsidR="00675EDD">
        <w:rPr>
          <w:rFonts w:eastAsiaTheme="minorEastAsia" w:hint="eastAsia"/>
          <w:lang w:val="fr-FR" w:eastAsia="zh-CN"/>
        </w:rPr>
        <w:t>, e.g., when UE</w:t>
      </w:r>
      <w:r w:rsidR="00675EDD" w:rsidRPr="00675EDD">
        <w:rPr>
          <w:rFonts w:eastAsiaTheme="minorEastAsia" w:hint="eastAsia"/>
          <w:lang w:val="fr-FR" w:eastAsia="zh-CN"/>
        </w:rPr>
        <w:t xml:space="preserve"> </w:t>
      </w:r>
      <w:r w:rsidR="00675EDD">
        <w:rPr>
          <w:rFonts w:eastAsiaTheme="minorEastAsia" w:hint="eastAsia"/>
          <w:lang w:val="fr-FR" w:eastAsia="zh-CN"/>
        </w:rPr>
        <w:t>is in connected state</w:t>
      </w:r>
      <w:r w:rsidR="0087343C">
        <w:rPr>
          <w:rFonts w:eastAsiaTheme="minorEastAsia" w:hint="eastAsia"/>
          <w:lang w:val="fr-FR" w:eastAsia="zh-CN"/>
        </w:rPr>
        <w:t xml:space="preserve"> via </w:t>
      </w:r>
      <w:proofErr w:type="spellStart"/>
      <w:r w:rsidR="0087343C" w:rsidRPr="004759CA">
        <w:rPr>
          <w:rFonts w:eastAsiaTheme="minorEastAsia"/>
          <w:lang w:val="en-GB"/>
        </w:rPr>
        <w:t>RRCConnectionSetup</w:t>
      </w:r>
      <w:proofErr w:type="spellEnd"/>
      <w:r w:rsidR="0087343C" w:rsidRPr="0098335B">
        <w:rPr>
          <w:rFonts w:eastAsiaTheme="minorEastAsia"/>
          <w:lang w:val="en-GB"/>
        </w:rPr>
        <w:t xml:space="preserve"> or </w:t>
      </w:r>
      <w:proofErr w:type="spellStart"/>
      <w:r w:rsidR="0087343C" w:rsidRPr="004759CA">
        <w:rPr>
          <w:rFonts w:eastAsiaTheme="minorEastAsia"/>
          <w:lang w:val="en-GB"/>
        </w:rPr>
        <w:t>RRCConnectionReconfiguration</w:t>
      </w:r>
      <w:proofErr w:type="spellEnd"/>
      <w:r w:rsidR="006A6850">
        <w:rPr>
          <w:rFonts w:eastAsiaTheme="minorEastAsia" w:hint="eastAsia"/>
          <w:lang w:val="fr-FR" w:eastAsia="zh-CN"/>
        </w:rPr>
        <w:t xml:space="preserve">. </w:t>
      </w:r>
      <w:r w:rsidR="00675EDD">
        <w:rPr>
          <w:rFonts w:eastAsiaTheme="minorEastAsia" w:hint="eastAsia"/>
          <w:lang w:val="fr-FR" w:eastAsia="zh-CN"/>
        </w:rPr>
        <w:t>W</w:t>
      </w:r>
      <w:r w:rsidR="00A356EF">
        <w:rPr>
          <w:rFonts w:eastAsiaTheme="minorEastAsia" w:hint="eastAsia"/>
          <w:lang w:val="fr-FR" w:eastAsia="zh-CN"/>
        </w:rPr>
        <w:t xml:space="preserve">hen UE </w:t>
      </w:r>
      <w:r w:rsidR="00347040">
        <w:rPr>
          <w:rFonts w:eastAsiaTheme="minorEastAsia" w:hint="eastAsia"/>
          <w:lang w:val="fr-FR" w:eastAsia="zh-CN"/>
        </w:rPr>
        <w:t>establishing an RRC connection</w:t>
      </w:r>
      <w:r w:rsidR="0098335B" w:rsidRPr="0098335B">
        <w:rPr>
          <w:rFonts w:eastAsiaTheme="minorEastAsia" w:hint="eastAsia"/>
          <w:lang w:val="fr-FR" w:eastAsia="zh-CN"/>
        </w:rPr>
        <w:t xml:space="preserve">, the UE specifc RAN </w:t>
      </w:r>
      <w:r w:rsidR="0098335B" w:rsidRPr="0098335B">
        <w:rPr>
          <w:rFonts w:eastAsiaTheme="minorEastAsia"/>
          <w:lang w:val="fr-FR" w:eastAsia="zh-CN"/>
        </w:rPr>
        <w:t>DRX</w:t>
      </w:r>
      <w:r w:rsidR="0098335B" w:rsidRPr="0098335B">
        <w:rPr>
          <w:rFonts w:eastAsiaTheme="minorEastAsia" w:hint="eastAsia"/>
          <w:lang w:val="fr-FR" w:eastAsia="zh-CN"/>
        </w:rPr>
        <w:t xml:space="preserve"> configuration </w:t>
      </w:r>
      <w:r w:rsidR="007E4972">
        <w:rPr>
          <w:rFonts w:eastAsiaTheme="minorEastAsia" w:hint="eastAsia"/>
          <w:lang w:val="fr-FR" w:eastAsia="zh-CN"/>
        </w:rPr>
        <w:t xml:space="preserve">can be </w:t>
      </w:r>
      <w:r w:rsidR="0098335B" w:rsidRPr="0098335B">
        <w:rPr>
          <w:rFonts w:eastAsiaTheme="minorEastAsia" w:hint="eastAsia"/>
          <w:lang w:val="fr-FR" w:eastAsia="zh-CN"/>
        </w:rPr>
        <w:t xml:space="preserve">carried by </w:t>
      </w:r>
      <w:proofErr w:type="spellStart"/>
      <w:r w:rsidR="0098335B" w:rsidRPr="004759CA">
        <w:rPr>
          <w:rFonts w:eastAsiaTheme="minorEastAsia"/>
          <w:lang w:val="en-GB"/>
        </w:rPr>
        <w:t>RRCConnectionSetup</w:t>
      </w:r>
      <w:proofErr w:type="spellEnd"/>
      <w:r w:rsidR="0098335B" w:rsidRPr="0098335B">
        <w:rPr>
          <w:rFonts w:eastAsiaTheme="minorEastAsia" w:hint="eastAsia"/>
          <w:lang w:eastAsia="zh-CN"/>
        </w:rPr>
        <w:t>.</w:t>
      </w:r>
      <w:r w:rsidR="00636353">
        <w:rPr>
          <w:rFonts w:eastAsiaTheme="minorEastAsia" w:hint="eastAsia"/>
          <w:lang w:eastAsia="zh-CN"/>
        </w:rPr>
        <w:t xml:space="preserve"> </w:t>
      </w:r>
      <w:r w:rsidR="00FC0AE8">
        <w:rPr>
          <w:rFonts w:eastAsiaTheme="minorEastAsia" w:hint="eastAsia"/>
          <w:lang w:eastAsia="zh-CN"/>
        </w:rPr>
        <w:t xml:space="preserve">In </w:t>
      </w:r>
      <w:r w:rsidR="000D7E79">
        <w:rPr>
          <w:rFonts w:eastAsiaTheme="minorEastAsia"/>
          <w:lang w:eastAsia="zh-CN"/>
        </w:rPr>
        <w:t>addition</w:t>
      </w:r>
      <w:r w:rsidR="00636353">
        <w:rPr>
          <w:rFonts w:eastAsiaTheme="minorEastAsia" w:hint="eastAsia"/>
          <w:lang w:eastAsia="zh-CN"/>
        </w:rPr>
        <w:t xml:space="preserve">, when the UE </w:t>
      </w:r>
      <w:r w:rsidR="0038361C">
        <w:rPr>
          <w:rFonts w:eastAsiaTheme="minorEastAsia" w:hint="eastAsia"/>
          <w:lang w:eastAsia="zh-CN"/>
        </w:rPr>
        <w:t xml:space="preserve">performs </w:t>
      </w:r>
      <w:r w:rsidR="00636353">
        <w:rPr>
          <w:rFonts w:eastAsiaTheme="minorEastAsia" w:hint="eastAsia"/>
          <w:lang w:eastAsia="zh-CN"/>
        </w:rPr>
        <w:t xml:space="preserve">handover to a new cell </w:t>
      </w:r>
      <w:r w:rsidR="00397131">
        <w:rPr>
          <w:rFonts w:eastAsiaTheme="minorEastAsia" w:hint="eastAsia"/>
          <w:lang w:eastAsia="zh-CN"/>
        </w:rPr>
        <w:t xml:space="preserve">due to mobility, </w:t>
      </w:r>
      <w:r w:rsidR="0060128F">
        <w:rPr>
          <w:rFonts w:eastAsiaTheme="minorEastAsia" w:hint="eastAsia"/>
          <w:lang w:eastAsia="zh-CN"/>
        </w:rPr>
        <w:t xml:space="preserve">the source </w:t>
      </w:r>
      <w:proofErr w:type="spellStart"/>
      <w:r w:rsidR="0060128F">
        <w:rPr>
          <w:rFonts w:eastAsiaTheme="minorEastAsia" w:hint="eastAsia"/>
          <w:lang w:eastAsia="zh-CN"/>
        </w:rPr>
        <w:t>gNB</w:t>
      </w:r>
      <w:proofErr w:type="spellEnd"/>
      <w:r w:rsidR="0060128F">
        <w:rPr>
          <w:rFonts w:eastAsiaTheme="minorEastAsia" w:hint="eastAsia"/>
          <w:lang w:eastAsia="zh-CN"/>
        </w:rPr>
        <w:t xml:space="preserve"> will </w:t>
      </w:r>
      <w:r w:rsidR="0060128F">
        <w:rPr>
          <w:lang w:val="en-GB"/>
        </w:rPr>
        <w:t>coordinate</w:t>
      </w:r>
      <w:r w:rsidR="00940C7F">
        <w:rPr>
          <w:rFonts w:eastAsiaTheme="minorEastAsia" w:hint="eastAsia"/>
          <w:lang w:val="en-GB" w:eastAsia="zh-CN"/>
        </w:rPr>
        <w:t xml:space="preserve"> with target </w:t>
      </w:r>
      <w:proofErr w:type="spellStart"/>
      <w:r w:rsidR="00940C7F">
        <w:rPr>
          <w:rFonts w:eastAsiaTheme="minorEastAsia" w:hint="eastAsia"/>
          <w:lang w:val="en-GB" w:eastAsia="zh-CN"/>
        </w:rPr>
        <w:t>eNB</w:t>
      </w:r>
      <w:proofErr w:type="spellEnd"/>
      <w:r w:rsidR="00940C7F">
        <w:rPr>
          <w:rFonts w:eastAsiaTheme="minorEastAsia" w:hint="eastAsia"/>
          <w:lang w:val="en-GB" w:eastAsia="zh-CN"/>
        </w:rPr>
        <w:t>. As a result,</w:t>
      </w:r>
      <w:r w:rsidR="0060128F">
        <w:rPr>
          <w:rFonts w:eastAsiaTheme="minorEastAsia" w:hint="eastAsia"/>
          <w:lang w:eastAsia="zh-CN"/>
        </w:rPr>
        <w:t xml:space="preserve"> </w:t>
      </w:r>
      <w:r w:rsidR="00397131">
        <w:rPr>
          <w:rFonts w:eastAsiaTheme="minorEastAsia" w:hint="eastAsia"/>
          <w:lang w:eastAsia="zh-CN"/>
        </w:rPr>
        <w:t xml:space="preserve">the </w:t>
      </w:r>
      <w:r w:rsidR="005F2A55" w:rsidRPr="005F2A55">
        <w:rPr>
          <w:rFonts w:eastAsiaTheme="minorEastAsia" w:hint="eastAsia"/>
          <w:lang w:val="fr-FR" w:eastAsia="zh-CN"/>
        </w:rPr>
        <w:t xml:space="preserve">UE specifc RAN </w:t>
      </w:r>
      <w:r w:rsidR="005F2A55" w:rsidRPr="005F2A55">
        <w:rPr>
          <w:rFonts w:eastAsiaTheme="minorEastAsia"/>
          <w:lang w:val="fr-FR" w:eastAsia="zh-CN"/>
        </w:rPr>
        <w:t xml:space="preserve">DRX </w:t>
      </w:r>
      <w:r w:rsidR="005F2A55" w:rsidRPr="005F2A55">
        <w:rPr>
          <w:rFonts w:eastAsiaTheme="minorEastAsia" w:hint="eastAsia"/>
          <w:lang w:val="fr-FR" w:eastAsia="zh-CN"/>
        </w:rPr>
        <w:t>in</w:t>
      </w:r>
      <w:r w:rsidR="005F2A55" w:rsidRPr="005F2A55">
        <w:rPr>
          <w:rFonts w:eastAsiaTheme="minorEastAsia"/>
          <w:lang w:val="fr-FR" w:eastAsia="zh-CN"/>
        </w:rPr>
        <w:t xml:space="preserve"> inactive state </w:t>
      </w:r>
      <w:r w:rsidR="0038361C">
        <w:rPr>
          <w:rFonts w:eastAsiaTheme="minorEastAsia" w:hint="eastAsia"/>
          <w:lang w:val="fr-FR" w:eastAsia="zh-CN"/>
        </w:rPr>
        <w:t>may</w:t>
      </w:r>
      <w:r w:rsidR="0038361C" w:rsidRPr="005F2A55">
        <w:rPr>
          <w:rFonts w:eastAsiaTheme="minorEastAsia" w:hint="eastAsia"/>
          <w:lang w:val="fr-FR" w:eastAsia="zh-CN"/>
        </w:rPr>
        <w:t xml:space="preserve"> </w:t>
      </w:r>
      <w:r w:rsidR="005F2A55" w:rsidRPr="005F2A55">
        <w:rPr>
          <w:rFonts w:eastAsiaTheme="minorEastAsia" w:hint="eastAsia"/>
          <w:lang w:val="fr-FR" w:eastAsia="zh-CN"/>
        </w:rPr>
        <w:t>be</w:t>
      </w:r>
      <w:r w:rsidR="005F2A55" w:rsidRPr="005F2A55">
        <w:rPr>
          <w:rFonts w:eastAsiaTheme="minorEastAsia"/>
          <w:lang w:val="fr-FR" w:eastAsia="zh-CN"/>
        </w:rPr>
        <w:t xml:space="preserve"> </w:t>
      </w:r>
      <w:r w:rsidR="005F2A55" w:rsidRPr="005F2A55">
        <w:rPr>
          <w:rFonts w:eastAsiaTheme="minorEastAsia" w:hint="eastAsia"/>
          <w:lang w:val="fr-FR" w:eastAsia="zh-CN"/>
        </w:rPr>
        <w:t>re</w:t>
      </w:r>
      <w:r w:rsidR="005F2A55" w:rsidRPr="005F2A55">
        <w:rPr>
          <w:rFonts w:eastAsiaTheme="minorEastAsia"/>
          <w:lang w:val="fr-FR" w:eastAsia="zh-CN"/>
        </w:rPr>
        <w:t>configured</w:t>
      </w:r>
      <w:r w:rsidR="005F2A55" w:rsidRPr="005F2A55">
        <w:rPr>
          <w:rFonts w:eastAsiaTheme="minorEastAsia" w:hint="eastAsia"/>
          <w:lang w:val="fr-FR" w:eastAsia="zh-CN"/>
        </w:rPr>
        <w:t xml:space="preserve"> via handover command</w:t>
      </w:r>
      <w:r w:rsidR="00675EDD">
        <w:rPr>
          <w:rFonts w:eastAsiaTheme="minorEastAsia" w:hint="eastAsia"/>
          <w:lang w:val="fr-FR" w:eastAsia="zh-CN"/>
        </w:rPr>
        <w:t xml:space="preserve"> message</w:t>
      </w:r>
      <w:r w:rsidR="005F2A55" w:rsidRPr="005F2A55">
        <w:rPr>
          <w:rFonts w:eastAsiaTheme="minorEastAsia" w:hint="eastAsia"/>
          <w:lang w:val="fr-FR" w:eastAsia="zh-CN"/>
        </w:rPr>
        <w:t>.</w:t>
      </w:r>
      <w:r w:rsidR="00636353">
        <w:rPr>
          <w:rFonts w:eastAsiaTheme="minorEastAsia" w:hint="eastAsia"/>
          <w:lang w:eastAsia="zh-CN"/>
        </w:rPr>
        <w:t xml:space="preserve"> </w:t>
      </w:r>
      <w:r w:rsidR="00255EE2">
        <w:rPr>
          <w:rFonts w:eastAsiaTheme="minorEastAsia" w:hint="eastAsia"/>
          <w:lang w:val="fr-FR" w:eastAsia="zh-CN"/>
        </w:rPr>
        <w:t xml:space="preserve">For another example, </w:t>
      </w:r>
      <w:r w:rsidR="00C87A69" w:rsidRPr="0098335B">
        <w:rPr>
          <w:rFonts w:eastAsiaTheme="minorEastAsia" w:hint="eastAsia"/>
          <w:lang w:val="fr-FR" w:eastAsia="zh-CN"/>
        </w:rPr>
        <w:t>when UE transits</w:t>
      </w:r>
      <w:r w:rsidR="0008632C" w:rsidRPr="0098335B">
        <w:rPr>
          <w:rFonts w:eastAsiaTheme="minorEastAsia" w:hint="eastAsia"/>
          <w:lang w:val="fr-FR" w:eastAsia="zh-CN"/>
        </w:rPr>
        <w:t xml:space="preserve"> from connected to inactive state</w:t>
      </w:r>
      <w:r w:rsidR="00255EE2">
        <w:rPr>
          <w:rFonts w:eastAsiaTheme="minorEastAsia" w:hint="eastAsia"/>
          <w:lang w:val="fr-FR" w:eastAsia="zh-CN"/>
        </w:rPr>
        <w:t>,</w:t>
      </w:r>
      <w:r w:rsidR="00255EE2" w:rsidRPr="00255EE2">
        <w:rPr>
          <w:rFonts w:eastAsiaTheme="minorEastAsia" w:hint="eastAsia"/>
          <w:b/>
          <w:lang w:val="fr-FR" w:eastAsia="zh-CN"/>
        </w:rPr>
        <w:t xml:space="preserve"> </w:t>
      </w:r>
      <w:r w:rsidR="00255EE2" w:rsidRPr="00255EE2">
        <w:rPr>
          <w:rFonts w:eastAsiaTheme="minorEastAsia" w:hint="eastAsia"/>
          <w:lang w:val="fr-FR" w:eastAsia="zh-CN"/>
        </w:rPr>
        <w:t xml:space="preserve">the UE specifc RAN </w:t>
      </w:r>
      <w:r w:rsidR="00255EE2" w:rsidRPr="00255EE2">
        <w:rPr>
          <w:rFonts w:eastAsiaTheme="minorEastAsia"/>
          <w:lang w:val="fr-FR" w:eastAsia="zh-CN"/>
        </w:rPr>
        <w:t>DRX</w:t>
      </w:r>
      <w:r w:rsidR="00255EE2" w:rsidRPr="00255EE2">
        <w:rPr>
          <w:rFonts w:eastAsiaTheme="minorEastAsia" w:hint="eastAsia"/>
          <w:lang w:val="fr-FR" w:eastAsia="zh-CN"/>
        </w:rPr>
        <w:t xml:space="preserve"> configuration </w:t>
      </w:r>
      <w:r w:rsidR="007E4972">
        <w:rPr>
          <w:rFonts w:eastAsiaTheme="minorEastAsia" w:hint="eastAsia"/>
          <w:lang w:val="fr-FR" w:eastAsia="zh-CN"/>
        </w:rPr>
        <w:t xml:space="preserve">can be </w:t>
      </w:r>
      <w:r w:rsidR="00255EE2" w:rsidRPr="00255EE2">
        <w:rPr>
          <w:rFonts w:eastAsiaTheme="minorEastAsia" w:hint="eastAsia"/>
          <w:lang w:val="fr-FR" w:eastAsia="zh-CN"/>
        </w:rPr>
        <w:t xml:space="preserve">carried </w:t>
      </w:r>
      <w:r w:rsidR="00DC5EEF">
        <w:rPr>
          <w:rFonts w:eastAsiaTheme="minorEastAsia" w:hint="eastAsia"/>
          <w:lang w:val="fr-FR" w:eastAsia="zh-CN"/>
        </w:rPr>
        <w:t xml:space="preserve">via </w:t>
      </w:r>
      <w:r w:rsidR="00DC5EEF">
        <w:rPr>
          <w:rFonts w:eastAsiaTheme="minorEastAsia"/>
          <w:lang w:val="fr-FR" w:eastAsia="zh-CN"/>
        </w:rPr>
        <w:t>‘</w:t>
      </w:r>
      <w:r w:rsidR="00DC5EEF">
        <w:rPr>
          <w:rFonts w:eastAsiaTheme="minorEastAsia" w:hint="eastAsia"/>
          <w:lang w:val="fr-FR" w:eastAsia="zh-CN"/>
        </w:rPr>
        <w:t>release</w:t>
      </w:r>
      <w:r w:rsidR="00DC5EEF">
        <w:rPr>
          <w:rFonts w:eastAsiaTheme="minorEastAsia"/>
          <w:lang w:val="fr-FR" w:eastAsia="zh-CN"/>
        </w:rPr>
        <w:t>’</w:t>
      </w:r>
      <w:r w:rsidR="00DC5EEF">
        <w:rPr>
          <w:rFonts w:eastAsiaTheme="minorEastAsia" w:hint="eastAsia"/>
          <w:lang w:val="fr-FR" w:eastAsia="zh-CN"/>
        </w:rPr>
        <w:t xml:space="preserve"> procedure </w:t>
      </w:r>
      <w:r w:rsidR="00255EE2" w:rsidRPr="00255EE2">
        <w:rPr>
          <w:rFonts w:eastAsiaTheme="minorEastAsia" w:hint="eastAsia"/>
          <w:lang w:val="fr-FR" w:eastAsia="zh-CN"/>
        </w:rPr>
        <w:t xml:space="preserve">by </w:t>
      </w:r>
      <w:r w:rsidR="00255EE2" w:rsidRPr="00854E5A">
        <w:rPr>
          <w:rFonts w:eastAsiaTheme="minorEastAsia" w:hint="eastAsia"/>
          <w:lang w:val="fr-FR" w:eastAsia="zh-CN"/>
        </w:rPr>
        <w:t>RRC</w:t>
      </w:r>
      <w:r w:rsidR="004759CA" w:rsidRPr="00854E5A">
        <w:rPr>
          <w:rFonts w:eastAsiaTheme="minorEastAsia" w:hint="eastAsia"/>
          <w:lang w:val="fr-FR" w:eastAsia="zh-CN"/>
        </w:rPr>
        <w:t xml:space="preserve"> </w:t>
      </w:r>
      <w:r w:rsidR="00255EE2" w:rsidRPr="00854E5A">
        <w:rPr>
          <w:rFonts w:eastAsiaTheme="minorEastAsia" w:hint="eastAsia"/>
          <w:lang w:val="fr-FR" w:eastAsia="zh-CN"/>
        </w:rPr>
        <w:t xml:space="preserve">Suspend </w:t>
      </w:r>
      <w:r w:rsidR="00255EE2" w:rsidRPr="00255EE2">
        <w:rPr>
          <w:rFonts w:eastAsiaTheme="minorEastAsia" w:hint="eastAsia"/>
          <w:lang w:val="fr-FR" w:eastAsia="zh-CN"/>
        </w:rPr>
        <w:t xml:space="preserve">message. </w:t>
      </w:r>
      <w:r w:rsidR="00827BB4" w:rsidRPr="00255EE2">
        <w:rPr>
          <w:rFonts w:eastAsiaTheme="minorEastAsia" w:hint="eastAsia"/>
          <w:lang w:val="fr-FR" w:eastAsia="zh-CN"/>
        </w:rPr>
        <w:t xml:space="preserve">In such way, </w:t>
      </w:r>
      <w:r w:rsidR="00675EDD">
        <w:rPr>
          <w:rFonts w:eastAsiaTheme="minorEastAsia" w:hint="eastAsia"/>
          <w:lang w:val="fr-FR" w:eastAsia="zh-CN"/>
        </w:rPr>
        <w:t xml:space="preserve">the network has </w:t>
      </w:r>
      <w:r w:rsidR="00675EDD" w:rsidRPr="00675EDD">
        <w:rPr>
          <w:rFonts w:eastAsiaTheme="minorEastAsia" w:hint="eastAsia"/>
          <w:lang w:val="fr-FR" w:eastAsia="zh-CN"/>
        </w:rPr>
        <w:t>flexib</w:t>
      </w:r>
      <w:r w:rsidR="00675EDD">
        <w:rPr>
          <w:rFonts w:eastAsiaTheme="minorEastAsia" w:hint="eastAsia"/>
          <w:lang w:val="fr-FR" w:eastAsia="zh-CN"/>
        </w:rPr>
        <w:t xml:space="preserve">le control </w:t>
      </w:r>
      <w:r w:rsidR="005A5414">
        <w:rPr>
          <w:rFonts w:eastAsiaTheme="minorEastAsia" w:hint="eastAsia"/>
          <w:lang w:val="fr-FR" w:eastAsia="zh-CN"/>
        </w:rPr>
        <w:t>of</w:t>
      </w:r>
      <w:r w:rsidR="00675EDD">
        <w:rPr>
          <w:rFonts w:eastAsiaTheme="minorEastAsia" w:hint="eastAsia"/>
          <w:lang w:val="fr-FR" w:eastAsia="zh-CN"/>
        </w:rPr>
        <w:t xml:space="preserve"> </w:t>
      </w:r>
      <w:r w:rsidR="00E0352C">
        <w:rPr>
          <w:rFonts w:eastAsiaTheme="minorEastAsia" w:hint="eastAsia"/>
          <w:lang w:val="fr-FR" w:eastAsia="zh-CN"/>
        </w:rPr>
        <w:t xml:space="preserve">UE specific RAN </w:t>
      </w:r>
      <w:r w:rsidR="00262E42" w:rsidRPr="00255EE2">
        <w:rPr>
          <w:rFonts w:eastAsiaTheme="minorEastAsia" w:hint="eastAsia"/>
          <w:lang w:val="fr-FR" w:eastAsia="zh-CN"/>
        </w:rPr>
        <w:t>DRX</w:t>
      </w:r>
      <w:r w:rsidR="00675EDD" w:rsidRPr="00675EDD">
        <w:rPr>
          <w:rFonts w:eastAsiaTheme="minorEastAsia" w:hint="eastAsia"/>
          <w:lang w:val="fr-FR" w:eastAsia="zh-CN"/>
        </w:rPr>
        <w:t xml:space="preserve"> </w:t>
      </w:r>
      <w:r w:rsidR="00E0352C">
        <w:rPr>
          <w:rFonts w:eastAsiaTheme="minorEastAsia" w:hint="eastAsia"/>
          <w:lang w:val="fr-FR" w:eastAsia="zh-CN"/>
        </w:rPr>
        <w:t>configration</w:t>
      </w:r>
      <w:r w:rsidR="00C55873">
        <w:rPr>
          <w:rFonts w:eastAsiaTheme="minorEastAsia" w:hint="eastAsia"/>
          <w:lang w:val="fr-FR" w:eastAsia="zh-CN"/>
        </w:rPr>
        <w:t xml:space="preserve"> </w:t>
      </w:r>
      <w:r w:rsidR="00262E42" w:rsidRPr="00255EE2">
        <w:rPr>
          <w:rFonts w:eastAsiaTheme="minorEastAsia" w:hint="eastAsia"/>
          <w:lang w:val="fr-FR" w:eastAsia="zh-CN"/>
        </w:rPr>
        <w:t xml:space="preserve">which benifits power </w:t>
      </w:r>
      <w:r w:rsidR="00262E42" w:rsidRPr="0098335B">
        <w:rPr>
          <w:rFonts w:eastAsiaTheme="minorEastAsia" w:hint="eastAsia"/>
          <w:lang w:val="fr-FR" w:eastAsia="zh-CN"/>
        </w:rPr>
        <w:t>saving</w:t>
      </w:r>
      <w:r w:rsidR="00BD198F" w:rsidRPr="00BD198F">
        <w:rPr>
          <w:rFonts w:eastAsiaTheme="minorEastAsia" w:hint="eastAsia"/>
          <w:lang w:val="fr-FR" w:eastAsia="zh-CN"/>
        </w:rPr>
        <w:t xml:space="preserve"> </w:t>
      </w:r>
      <w:r w:rsidR="00BD198F">
        <w:rPr>
          <w:rFonts w:eastAsiaTheme="minorEastAsia" w:hint="eastAsia"/>
          <w:lang w:val="fr-FR" w:eastAsia="zh-CN"/>
        </w:rPr>
        <w:t>whennever</w:t>
      </w:r>
      <w:r w:rsidR="00BD198F" w:rsidRPr="00255EE2">
        <w:rPr>
          <w:rFonts w:eastAsiaTheme="minorEastAsia" w:hint="eastAsia"/>
          <w:lang w:val="fr-FR" w:eastAsia="zh-CN"/>
        </w:rPr>
        <w:t xml:space="preserve"> </w:t>
      </w:r>
      <w:r w:rsidR="00BD198F">
        <w:rPr>
          <w:rFonts w:eastAsiaTheme="minorEastAsia" w:hint="eastAsia"/>
          <w:lang w:val="fr-FR" w:eastAsia="zh-CN"/>
        </w:rPr>
        <w:t xml:space="preserve">the UE </w:t>
      </w:r>
      <w:r w:rsidR="00BD198F" w:rsidRPr="00255EE2">
        <w:rPr>
          <w:rFonts w:eastAsiaTheme="minorEastAsia" w:hint="eastAsia"/>
          <w:lang w:val="fr-FR" w:eastAsia="zh-CN"/>
        </w:rPr>
        <w:t>enter</w:t>
      </w:r>
      <w:r w:rsidR="00BD198F">
        <w:rPr>
          <w:rFonts w:eastAsiaTheme="minorEastAsia" w:hint="eastAsia"/>
          <w:lang w:val="fr-FR" w:eastAsia="zh-CN"/>
        </w:rPr>
        <w:t>s</w:t>
      </w:r>
      <w:r w:rsidR="00BD198F" w:rsidRPr="00255EE2">
        <w:rPr>
          <w:rFonts w:eastAsiaTheme="minorEastAsia" w:hint="eastAsia"/>
          <w:lang w:val="fr-FR" w:eastAsia="zh-CN"/>
        </w:rPr>
        <w:t xml:space="preserve"> inactive state</w:t>
      </w:r>
      <w:r w:rsidR="00262E42" w:rsidRPr="0098335B">
        <w:rPr>
          <w:rFonts w:eastAsiaTheme="minorEastAsia" w:hint="eastAsia"/>
          <w:lang w:val="fr-FR" w:eastAsia="zh-CN"/>
        </w:rPr>
        <w:t>.</w:t>
      </w:r>
      <w:r w:rsidR="00827BB4" w:rsidRPr="0098335B">
        <w:rPr>
          <w:rFonts w:eastAsiaTheme="minorEastAsia" w:hint="eastAsia"/>
          <w:lang w:val="fr-FR" w:eastAsia="zh-CN"/>
        </w:rPr>
        <w:t xml:space="preserve"> </w:t>
      </w:r>
      <w:r w:rsidR="006E0F42">
        <w:rPr>
          <w:rFonts w:eastAsiaTheme="minorEastAsia" w:hint="eastAsia"/>
          <w:lang w:val="fr-FR" w:eastAsia="zh-CN"/>
        </w:rPr>
        <w:t xml:space="preserve"> </w:t>
      </w:r>
    </w:p>
    <w:p w:rsidR="00774B02" w:rsidRDefault="003339E8" w:rsidP="00D3675B">
      <w:pPr>
        <w:pStyle w:val="a0"/>
        <w:rPr>
          <w:rFonts w:eastAsiaTheme="minorEastAsia"/>
          <w:b/>
          <w:lang w:val="fr-FR" w:eastAsia="zh-CN"/>
        </w:rPr>
      </w:pPr>
      <w:r>
        <w:rPr>
          <w:rFonts w:eastAsiaTheme="minorEastAsia" w:hint="eastAsia"/>
          <w:b/>
          <w:lang w:val="fr-FR" w:eastAsia="zh-CN"/>
        </w:rPr>
        <w:lastRenderedPageBreak/>
        <w:t>Proposal  1</w:t>
      </w:r>
      <w:r>
        <w:rPr>
          <w:rFonts w:eastAsiaTheme="minorEastAsia" w:hint="eastAsia"/>
          <w:b/>
          <w:lang w:val="fr-FR" w:eastAsia="zh-CN"/>
        </w:rPr>
        <w:tab/>
      </w:r>
      <w:r w:rsidR="006E0F42">
        <w:rPr>
          <w:rFonts w:eastAsiaTheme="minorEastAsia" w:hint="eastAsia"/>
          <w:b/>
          <w:lang w:val="fr-FR" w:eastAsia="zh-CN"/>
        </w:rPr>
        <w:t xml:space="preserve">UE specifc RAN </w:t>
      </w:r>
      <w:r w:rsidR="006E0F42" w:rsidRPr="003339E8">
        <w:rPr>
          <w:rFonts w:eastAsiaTheme="minorEastAsia"/>
          <w:b/>
          <w:lang w:val="fr-FR" w:eastAsia="zh-CN"/>
        </w:rPr>
        <w:t xml:space="preserve">DRX </w:t>
      </w:r>
      <w:r w:rsidR="006E0F42">
        <w:rPr>
          <w:rFonts w:eastAsiaTheme="minorEastAsia" w:hint="eastAsia"/>
          <w:b/>
          <w:lang w:val="fr-FR" w:eastAsia="zh-CN"/>
        </w:rPr>
        <w:t>can</w:t>
      </w:r>
      <w:r w:rsidR="006E0F42" w:rsidRPr="003339E8">
        <w:rPr>
          <w:rFonts w:eastAsiaTheme="minorEastAsia" w:hint="eastAsia"/>
          <w:b/>
          <w:lang w:val="fr-FR" w:eastAsia="zh-CN"/>
        </w:rPr>
        <w:t xml:space="preserve"> be</w:t>
      </w:r>
      <w:r w:rsidR="006E0F42" w:rsidRPr="003339E8">
        <w:rPr>
          <w:rFonts w:eastAsiaTheme="minorEastAsia"/>
          <w:b/>
          <w:lang w:val="fr-FR" w:eastAsia="zh-CN"/>
        </w:rPr>
        <w:t xml:space="preserve"> configured</w:t>
      </w:r>
      <w:r w:rsidR="00FA4DD6">
        <w:rPr>
          <w:rFonts w:eastAsiaTheme="minorEastAsia" w:hint="eastAsia"/>
          <w:b/>
          <w:lang w:val="fr-FR" w:eastAsia="zh-CN"/>
        </w:rPr>
        <w:t>/reconfigured</w:t>
      </w:r>
      <w:r w:rsidR="00601C90">
        <w:rPr>
          <w:rFonts w:eastAsiaTheme="minorEastAsia" w:hint="eastAsia"/>
          <w:b/>
          <w:lang w:val="fr-FR" w:eastAsia="zh-CN"/>
        </w:rPr>
        <w:t xml:space="preserve"> as legacy LTE</w:t>
      </w:r>
      <w:r w:rsidR="00601C90" w:rsidRPr="009F79C3" w:rsidDel="00275813">
        <w:rPr>
          <w:rFonts w:eastAsiaTheme="minorEastAsia"/>
          <w:b/>
          <w:lang w:val="fr-FR" w:eastAsia="zh-CN"/>
        </w:rPr>
        <w:t xml:space="preserve"> </w:t>
      </w:r>
      <w:r w:rsidR="00601C90">
        <w:rPr>
          <w:rFonts w:eastAsiaTheme="minorEastAsia" w:hint="eastAsia"/>
          <w:b/>
          <w:lang w:val="fr-FR" w:eastAsia="zh-CN"/>
        </w:rPr>
        <w:t>procedure</w:t>
      </w:r>
      <w:r w:rsidR="00435327">
        <w:rPr>
          <w:rFonts w:eastAsiaTheme="minorEastAsia" w:hint="eastAsia"/>
          <w:b/>
          <w:lang w:val="fr-FR" w:eastAsia="zh-CN"/>
        </w:rPr>
        <w:t>s</w:t>
      </w:r>
      <w:r w:rsidR="00E50FC2">
        <w:rPr>
          <w:rFonts w:eastAsiaTheme="minorEastAsia" w:hint="eastAsia"/>
          <w:b/>
          <w:lang w:val="fr-FR" w:eastAsia="zh-CN"/>
        </w:rPr>
        <w:t xml:space="preserve"> </w:t>
      </w:r>
      <w:r w:rsidR="00D735BC">
        <w:rPr>
          <w:rFonts w:eastAsiaTheme="minorEastAsia" w:hint="eastAsia"/>
          <w:b/>
          <w:lang w:val="fr-FR" w:eastAsia="zh-CN"/>
        </w:rPr>
        <w:t>o</w:t>
      </w:r>
      <w:r w:rsidR="00D735BC" w:rsidRPr="005A2EDE">
        <w:rPr>
          <w:rFonts w:eastAsiaTheme="minorEastAsia" w:hint="eastAsia"/>
          <w:b/>
          <w:lang w:val="fr-FR" w:eastAsia="zh-CN"/>
        </w:rPr>
        <w:t>ver</w:t>
      </w:r>
      <w:r w:rsidR="006936E5" w:rsidRPr="005A2EDE">
        <w:rPr>
          <w:rFonts w:eastAsiaTheme="minorEastAsia" w:hint="eastAsia"/>
          <w:b/>
          <w:lang w:val="fr-FR" w:eastAsia="zh-CN"/>
        </w:rPr>
        <w:t xml:space="preserve"> dedicated signaling such as </w:t>
      </w:r>
      <w:proofErr w:type="spellStart"/>
      <w:r w:rsidR="006936E5" w:rsidRPr="005A2EDE">
        <w:rPr>
          <w:rFonts w:eastAsiaTheme="minorEastAsia"/>
          <w:b/>
          <w:lang w:val="en-GB"/>
        </w:rPr>
        <w:t>RRCConnectionSetup</w:t>
      </w:r>
      <w:proofErr w:type="spellEnd"/>
      <w:r w:rsidR="006936E5" w:rsidRPr="005A2EDE">
        <w:rPr>
          <w:rFonts w:eastAsiaTheme="minorEastAsia"/>
          <w:b/>
          <w:lang w:val="en-GB"/>
        </w:rPr>
        <w:t xml:space="preserve"> or </w:t>
      </w:r>
      <w:proofErr w:type="spellStart"/>
      <w:r w:rsidR="006936E5" w:rsidRPr="005A2EDE">
        <w:rPr>
          <w:rFonts w:eastAsiaTheme="minorEastAsia"/>
          <w:b/>
          <w:lang w:val="en-GB"/>
        </w:rPr>
        <w:t>RRCConnectionReconfiguration</w:t>
      </w:r>
      <w:proofErr w:type="spellEnd"/>
      <w:r w:rsidR="006936E5" w:rsidRPr="005A2EDE">
        <w:rPr>
          <w:rFonts w:eastAsiaTheme="minorEastAsia"/>
          <w:b/>
          <w:lang w:val="en-GB"/>
        </w:rPr>
        <w:t xml:space="preserve"> or </w:t>
      </w:r>
      <w:proofErr w:type="spellStart"/>
      <w:r w:rsidR="006936E5" w:rsidRPr="005A2EDE">
        <w:rPr>
          <w:rFonts w:eastAsiaTheme="minorEastAsia"/>
          <w:b/>
          <w:lang w:val="en-GB"/>
        </w:rPr>
        <w:t>RRCConnectionReestablishment</w:t>
      </w:r>
      <w:proofErr w:type="spellEnd"/>
      <w:r w:rsidR="006936E5" w:rsidRPr="005A2EDE">
        <w:rPr>
          <w:rFonts w:eastAsiaTheme="minorEastAsia"/>
          <w:b/>
        </w:rPr>
        <w:t xml:space="preserve"> </w:t>
      </w:r>
      <w:r w:rsidR="003F342A">
        <w:rPr>
          <w:rFonts w:eastAsiaTheme="minorEastAsia" w:hint="eastAsia"/>
          <w:b/>
          <w:lang w:eastAsia="zh-CN"/>
        </w:rPr>
        <w:t>or Handover C</w:t>
      </w:r>
      <w:r w:rsidR="003F342A">
        <w:rPr>
          <w:rFonts w:eastAsiaTheme="minorEastAsia"/>
          <w:b/>
          <w:lang w:eastAsia="zh-CN"/>
        </w:rPr>
        <w:t>ommand</w:t>
      </w:r>
      <w:r w:rsidR="003F342A">
        <w:rPr>
          <w:rFonts w:eastAsiaTheme="minorEastAsia" w:hint="eastAsia"/>
          <w:b/>
          <w:lang w:eastAsia="zh-CN"/>
        </w:rPr>
        <w:t xml:space="preserve"> </w:t>
      </w:r>
      <w:r w:rsidR="006936E5" w:rsidRPr="005A2EDE">
        <w:rPr>
          <w:rFonts w:eastAsiaTheme="minorEastAsia" w:hint="eastAsia"/>
          <w:b/>
          <w:lang w:eastAsia="zh-CN"/>
        </w:rPr>
        <w:t>messages.</w:t>
      </w:r>
      <w:r w:rsidR="006936E5" w:rsidRPr="005A2EDE">
        <w:rPr>
          <w:rFonts w:eastAsiaTheme="minorEastAsia" w:hint="eastAsia"/>
          <w:b/>
          <w:bCs/>
          <w:lang w:val="en-GB" w:eastAsia="zh-CN"/>
        </w:rPr>
        <w:t xml:space="preserve"> </w:t>
      </w:r>
    </w:p>
    <w:p w:rsidR="00AC1DA1" w:rsidRPr="00A900B0" w:rsidRDefault="00511060" w:rsidP="00D3675B">
      <w:pPr>
        <w:pStyle w:val="a0"/>
        <w:rPr>
          <w:rFonts w:eastAsiaTheme="minorEastAsia"/>
          <w:b/>
          <w:lang w:val="fr-FR" w:eastAsia="zh-CN"/>
        </w:rPr>
      </w:pPr>
      <w:bookmarkStart w:id="14" w:name="OLE_LINK8"/>
      <w:bookmarkStart w:id="15" w:name="OLE_LINK9"/>
      <w:r>
        <w:rPr>
          <w:rFonts w:eastAsiaTheme="minorEastAsia" w:hint="eastAsia"/>
          <w:b/>
          <w:lang w:val="fr-FR" w:eastAsia="zh-CN"/>
        </w:rPr>
        <w:t>Proposal  2</w:t>
      </w:r>
      <w:r w:rsidR="00774B02">
        <w:rPr>
          <w:rFonts w:eastAsiaTheme="minorEastAsia" w:hint="eastAsia"/>
          <w:b/>
          <w:lang w:val="fr-FR" w:eastAsia="zh-CN"/>
        </w:rPr>
        <w:tab/>
        <w:t>UE specifc R</w:t>
      </w:r>
      <w:r w:rsidR="00774B02" w:rsidRPr="005A2EDE">
        <w:rPr>
          <w:rFonts w:eastAsiaTheme="minorEastAsia" w:hint="eastAsia"/>
          <w:b/>
          <w:lang w:val="fr-FR" w:eastAsia="zh-CN"/>
        </w:rPr>
        <w:t xml:space="preserve">AN </w:t>
      </w:r>
      <w:r w:rsidR="00774B02" w:rsidRPr="005A2EDE">
        <w:rPr>
          <w:rFonts w:eastAsiaTheme="minorEastAsia"/>
          <w:b/>
          <w:lang w:val="fr-FR" w:eastAsia="zh-CN"/>
        </w:rPr>
        <w:t xml:space="preserve">DRX </w:t>
      </w:r>
      <w:r w:rsidR="00FA4DD6" w:rsidRPr="005A2EDE">
        <w:rPr>
          <w:rFonts w:eastAsiaTheme="minorEastAsia" w:hint="eastAsia"/>
          <w:b/>
          <w:lang w:val="fr-FR" w:eastAsia="zh-CN"/>
        </w:rPr>
        <w:t>can be</w:t>
      </w:r>
      <w:r w:rsidR="00FA4DD6" w:rsidRPr="005A2EDE">
        <w:rPr>
          <w:rFonts w:eastAsiaTheme="minorEastAsia"/>
          <w:b/>
          <w:lang w:val="fr-FR" w:eastAsia="zh-CN"/>
        </w:rPr>
        <w:t xml:space="preserve"> configured</w:t>
      </w:r>
      <w:r w:rsidR="00FA4DD6" w:rsidRPr="005A2EDE">
        <w:rPr>
          <w:rFonts w:eastAsiaTheme="minorEastAsia" w:hint="eastAsia"/>
          <w:b/>
          <w:lang w:val="fr-FR" w:eastAsia="zh-CN"/>
        </w:rPr>
        <w:t>/reconfigured</w:t>
      </w:r>
      <w:r w:rsidR="00FA4DD6" w:rsidRPr="005A2EDE">
        <w:rPr>
          <w:rFonts w:eastAsiaTheme="minorEastAsia"/>
          <w:b/>
          <w:lang w:val="fr-FR" w:eastAsia="zh-CN"/>
        </w:rPr>
        <w:t xml:space="preserve"> </w:t>
      </w:r>
      <w:r w:rsidR="00774B02" w:rsidRPr="005A2EDE">
        <w:rPr>
          <w:rFonts w:eastAsiaTheme="minorEastAsia"/>
          <w:b/>
          <w:lang w:val="fr-FR" w:eastAsia="zh-CN"/>
        </w:rPr>
        <w:t xml:space="preserve">when UE </w:t>
      </w:r>
      <w:r w:rsidR="006E0F42" w:rsidRPr="005A2EDE">
        <w:rPr>
          <w:rFonts w:eastAsiaTheme="minorEastAsia"/>
          <w:b/>
          <w:lang w:val="fr-FR" w:eastAsia="zh-CN"/>
        </w:rPr>
        <w:t xml:space="preserve">transits from connected </w:t>
      </w:r>
      <w:r w:rsidR="006E0F42" w:rsidRPr="005A2EDE">
        <w:rPr>
          <w:rFonts w:eastAsiaTheme="minorEastAsia" w:hint="eastAsia"/>
          <w:b/>
          <w:lang w:val="fr-FR" w:eastAsia="zh-CN"/>
        </w:rPr>
        <w:t xml:space="preserve">state </w:t>
      </w:r>
      <w:r w:rsidR="006E0F42" w:rsidRPr="005A2EDE">
        <w:rPr>
          <w:rFonts w:eastAsiaTheme="minorEastAsia"/>
          <w:b/>
          <w:lang w:val="fr-FR" w:eastAsia="zh-CN"/>
        </w:rPr>
        <w:t>to inactive</w:t>
      </w:r>
      <w:r w:rsidR="006E0F42" w:rsidRPr="005A2EDE">
        <w:rPr>
          <w:rFonts w:eastAsiaTheme="minorEastAsia" w:hint="eastAsia"/>
          <w:b/>
          <w:lang w:val="fr-FR" w:eastAsia="zh-CN"/>
        </w:rPr>
        <w:t xml:space="preserve"> state</w:t>
      </w:r>
      <w:r w:rsidR="006936E5" w:rsidRPr="005A2EDE">
        <w:rPr>
          <w:rFonts w:eastAsiaTheme="minorEastAsia" w:hint="eastAsia"/>
          <w:b/>
          <w:lang w:val="fr-FR" w:eastAsia="zh-CN"/>
        </w:rPr>
        <w:t xml:space="preserve"> </w:t>
      </w:r>
      <w:r w:rsidR="00D735BC" w:rsidRPr="005A2EDE">
        <w:rPr>
          <w:rFonts w:eastAsiaTheme="minorEastAsia" w:hint="eastAsia"/>
          <w:b/>
          <w:lang w:val="fr-FR" w:eastAsia="zh-CN"/>
        </w:rPr>
        <w:t xml:space="preserve">over </w:t>
      </w:r>
      <w:r w:rsidR="006936E5" w:rsidRPr="005A2EDE">
        <w:rPr>
          <w:rFonts w:eastAsiaTheme="minorEastAsia" w:hint="eastAsia"/>
          <w:b/>
          <w:lang w:val="fr-FR" w:eastAsia="zh-CN"/>
        </w:rPr>
        <w:t>dedicated signaling such as RRC Suspend message</w:t>
      </w:r>
      <w:r w:rsidR="006E0F42" w:rsidRPr="005A2EDE">
        <w:rPr>
          <w:rFonts w:eastAsiaTheme="minorEastAsia" w:hint="eastAsia"/>
          <w:b/>
          <w:lang w:val="fr-FR" w:eastAsia="zh-CN"/>
        </w:rPr>
        <w:t>.</w:t>
      </w:r>
      <w:bookmarkEnd w:id="14"/>
      <w:bookmarkEnd w:id="15"/>
    </w:p>
    <w:p w:rsidR="009B70FA" w:rsidRDefault="00992091" w:rsidP="00D3675B">
      <w:pPr>
        <w:pStyle w:val="a0"/>
        <w:rPr>
          <w:rFonts w:eastAsiaTheme="minorEastAsia"/>
          <w:lang w:val="fr-FR" w:eastAsia="zh-CN"/>
        </w:rPr>
      </w:pPr>
      <w:r>
        <w:rPr>
          <w:rFonts w:eastAsiaTheme="minorEastAsia" w:hint="eastAsia"/>
          <w:lang w:val="fr-FR" w:eastAsia="zh-CN"/>
        </w:rPr>
        <w:t>When</w:t>
      </w:r>
      <w:r w:rsidRPr="00D50577">
        <w:rPr>
          <w:rFonts w:eastAsiaTheme="minorEastAsia" w:hint="eastAsia"/>
          <w:lang w:val="fr-FR" w:eastAsia="zh-CN"/>
        </w:rPr>
        <w:t xml:space="preserve"> </w:t>
      </w:r>
      <w:r w:rsidR="00A913DD" w:rsidRPr="00D50577">
        <w:rPr>
          <w:rFonts w:eastAsiaTheme="minorEastAsia" w:hint="eastAsia"/>
          <w:lang w:val="fr-FR" w:eastAsia="zh-CN"/>
        </w:rPr>
        <w:t xml:space="preserve">UE </w:t>
      </w:r>
      <w:r>
        <w:rPr>
          <w:rFonts w:eastAsiaTheme="minorEastAsia" w:hint="eastAsia"/>
          <w:lang w:val="fr-FR" w:eastAsia="zh-CN"/>
        </w:rPr>
        <w:t>is in</w:t>
      </w:r>
      <w:r w:rsidR="00A913DD" w:rsidRPr="00D50577">
        <w:rPr>
          <w:rFonts w:eastAsiaTheme="minorEastAsia" w:hint="eastAsia"/>
          <w:lang w:val="fr-FR" w:eastAsia="zh-CN"/>
        </w:rPr>
        <w:t xml:space="preserve"> inactive state, </w:t>
      </w:r>
      <w:r w:rsidR="005A2EDE" w:rsidRPr="00D50577">
        <w:rPr>
          <w:rFonts w:eastAsiaTheme="minorEastAsia" w:hint="eastAsia"/>
          <w:lang w:val="fr-FR" w:eastAsia="zh-CN"/>
        </w:rPr>
        <w:t xml:space="preserve">UE specific </w:t>
      </w:r>
      <w:r w:rsidR="005A2EDE">
        <w:rPr>
          <w:rFonts w:eastAsiaTheme="minorEastAsia" w:hint="eastAsia"/>
          <w:lang w:val="fr-FR" w:eastAsia="zh-CN"/>
        </w:rPr>
        <w:t xml:space="preserve">RAN </w:t>
      </w:r>
      <w:r w:rsidR="005A2EDE" w:rsidRPr="00D50577">
        <w:rPr>
          <w:rFonts w:eastAsiaTheme="minorEastAsia" w:hint="eastAsia"/>
          <w:lang w:val="fr-FR" w:eastAsia="zh-CN"/>
        </w:rPr>
        <w:t>DRX</w:t>
      </w:r>
      <w:r w:rsidR="005A2EDE">
        <w:rPr>
          <w:rFonts w:eastAsiaTheme="minorEastAsia" w:hint="eastAsia"/>
          <w:lang w:val="fr-FR" w:eastAsia="zh-CN"/>
        </w:rPr>
        <w:t xml:space="preserve"> will be </w:t>
      </w:r>
      <w:r>
        <w:rPr>
          <w:rFonts w:eastAsiaTheme="minorEastAsia" w:hint="eastAsia"/>
          <w:lang w:val="fr-FR" w:eastAsia="zh-CN"/>
        </w:rPr>
        <w:t>used</w:t>
      </w:r>
      <w:r w:rsidR="005A2EDE">
        <w:rPr>
          <w:rFonts w:eastAsiaTheme="minorEastAsia" w:hint="eastAsia"/>
          <w:lang w:val="fr-FR" w:eastAsia="zh-CN"/>
        </w:rPr>
        <w:t xml:space="preserve">. However, </w:t>
      </w:r>
      <w:r w:rsidR="00CF27AC" w:rsidRPr="00D50577">
        <w:rPr>
          <w:rFonts w:eastAsiaTheme="minorEastAsia" w:hint="eastAsia"/>
          <w:lang w:val="fr-FR" w:eastAsia="zh-CN"/>
        </w:rPr>
        <w:t>there is po</w:t>
      </w:r>
      <w:r w:rsidR="00D50577" w:rsidRPr="00D50577">
        <w:rPr>
          <w:rFonts w:eastAsiaTheme="minorEastAsia" w:hint="eastAsia"/>
          <w:lang w:val="fr-FR" w:eastAsia="zh-CN"/>
        </w:rPr>
        <w:t xml:space="preserve">ssibility that no UE specific </w:t>
      </w:r>
      <w:r w:rsidR="00D50577">
        <w:rPr>
          <w:rFonts w:eastAsiaTheme="minorEastAsia" w:hint="eastAsia"/>
          <w:lang w:val="fr-FR" w:eastAsia="zh-CN"/>
        </w:rPr>
        <w:t xml:space="preserve">RAN </w:t>
      </w:r>
      <w:r w:rsidR="00D50577" w:rsidRPr="00D50577">
        <w:rPr>
          <w:rFonts w:eastAsiaTheme="minorEastAsia" w:hint="eastAsia"/>
          <w:lang w:val="fr-FR" w:eastAsia="zh-CN"/>
        </w:rPr>
        <w:t xml:space="preserve">DRX configration is </w:t>
      </w:r>
      <w:r w:rsidR="00D50577">
        <w:rPr>
          <w:rFonts w:eastAsiaTheme="minorEastAsia" w:hint="eastAsia"/>
          <w:lang w:val="fr-FR" w:eastAsia="zh-CN"/>
        </w:rPr>
        <w:t>available</w:t>
      </w:r>
      <w:r w:rsidR="00F05EA7">
        <w:rPr>
          <w:rFonts w:eastAsiaTheme="minorEastAsia" w:hint="eastAsia"/>
          <w:lang w:val="fr-FR" w:eastAsia="zh-CN"/>
        </w:rPr>
        <w:t xml:space="preserve"> in the UE,</w:t>
      </w:r>
      <w:r w:rsidR="00D50577" w:rsidRPr="00F05EA7">
        <w:rPr>
          <w:rFonts w:eastAsiaTheme="minorEastAsia" w:hint="eastAsia"/>
          <w:lang w:val="fr-FR" w:eastAsia="zh-CN"/>
        </w:rPr>
        <w:t xml:space="preserve"> </w:t>
      </w:r>
      <w:r w:rsidR="00D50577">
        <w:rPr>
          <w:rFonts w:eastAsiaTheme="minorEastAsia"/>
          <w:lang w:val="fr-FR" w:eastAsia="zh-CN"/>
        </w:rPr>
        <w:t xml:space="preserve">including but not limited to the following </w:t>
      </w:r>
      <w:r w:rsidR="00D50577" w:rsidRPr="00802CE9">
        <w:rPr>
          <w:rFonts w:eastAsiaTheme="minorEastAsia"/>
          <w:lang w:val="fr-FR" w:eastAsia="zh-CN"/>
        </w:rPr>
        <w:t>reasons:</w:t>
      </w:r>
      <w:r w:rsidR="00D50577">
        <w:rPr>
          <w:rFonts w:eastAsiaTheme="minorEastAsia" w:hint="eastAsia"/>
          <w:lang w:val="fr-FR" w:eastAsia="zh-CN"/>
        </w:rPr>
        <w:t xml:space="preserve"> the network doesn</w:t>
      </w:r>
      <w:r w:rsidR="00D50577">
        <w:rPr>
          <w:rFonts w:eastAsiaTheme="minorEastAsia"/>
          <w:lang w:val="fr-FR" w:eastAsia="zh-CN"/>
        </w:rPr>
        <w:t>’</w:t>
      </w:r>
      <w:r w:rsidR="00D50577">
        <w:rPr>
          <w:rFonts w:eastAsiaTheme="minorEastAsia" w:hint="eastAsia"/>
          <w:lang w:val="fr-FR" w:eastAsia="zh-CN"/>
        </w:rPr>
        <w:t xml:space="preserve">t configure any </w:t>
      </w:r>
      <w:r w:rsidR="00D50577" w:rsidRPr="00D50577">
        <w:rPr>
          <w:rFonts w:eastAsiaTheme="minorEastAsia" w:hint="eastAsia"/>
          <w:lang w:val="fr-FR" w:eastAsia="zh-CN"/>
        </w:rPr>
        <w:t xml:space="preserve">UE specifc RAN </w:t>
      </w:r>
      <w:r w:rsidR="00D50577" w:rsidRPr="00D50577">
        <w:rPr>
          <w:rFonts w:eastAsiaTheme="minorEastAsia"/>
          <w:lang w:val="fr-FR" w:eastAsia="zh-CN"/>
        </w:rPr>
        <w:t>DRX</w:t>
      </w:r>
      <w:r w:rsidR="00D50577">
        <w:rPr>
          <w:rFonts w:eastAsiaTheme="minorEastAsia" w:hint="eastAsia"/>
          <w:lang w:val="fr-FR" w:eastAsia="zh-CN"/>
        </w:rPr>
        <w:t xml:space="preserve"> to the UE before </w:t>
      </w:r>
      <w:r w:rsidR="00F05EA7">
        <w:rPr>
          <w:rFonts w:eastAsiaTheme="minorEastAsia" w:hint="eastAsia"/>
          <w:lang w:val="fr-FR" w:eastAsia="zh-CN"/>
        </w:rPr>
        <w:t>it</w:t>
      </w:r>
      <w:r w:rsidR="00D50577">
        <w:rPr>
          <w:rFonts w:eastAsiaTheme="minorEastAsia" w:hint="eastAsia"/>
          <w:lang w:val="fr-FR" w:eastAsia="zh-CN"/>
        </w:rPr>
        <w:t xml:space="preserve"> enters inactive state, the configured UE specific RAN DRX has expired</w:t>
      </w:r>
      <w:r w:rsidR="00F05EA7">
        <w:rPr>
          <w:rFonts w:eastAsiaTheme="minorEastAsia" w:hint="eastAsia"/>
          <w:lang w:val="fr-FR" w:eastAsia="zh-CN"/>
        </w:rPr>
        <w:t xml:space="preserve"> for the UE</w:t>
      </w:r>
      <w:r w:rsidR="00D50577">
        <w:rPr>
          <w:rFonts w:eastAsiaTheme="minorEastAsia" w:hint="eastAsia"/>
          <w:lang w:val="fr-FR" w:eastAsia="zh-CN"/>
        </w:rPr>
        <w:t xml:space="preserve">, etc. </w:t>
      </w:r>
      <w:r w:rsidR="00F05EA7">
        <w:rPr>
          <w:rFonts w:eastAsiaTheme="minorEastAsia" w:hint="eastAsia"/>
          <w:lang w:val="fr-FR" w:eastAsia="zh-CN"/>
        </w:rPr>
        <w:t xml:space="preserve">Based on the aforementioned consideration, we think the network should be able to configure the </w:t>
      </w:r>
      <w:r w:rsidR="00F05EA7" w:rsidRPr="00F05EA7">
        <w:rPr>
          <w:rFonts w:eastAsiaTheme="minorEastAsia" w:hint="eastAsia"/>
          <w:lang w:val="fr-FR" w:eastAsia="zh-CN"/>
        </w:rPr>
        <w:t xml:space="preserve">UE specifc RAN </w:t>
      </w:r>
      <w:r w:rsidR="00F05EA7" w:rsidRPr="00F05EA7">
        <w:rPr>
          <w:rFonts w:eastAsiaTheme="minorEastAsia"/>
          <w:lang w:val="fr-FR" w:eastAsia="zh-CN"/>
        </w:rPr>
        <w:t>DRX meanwhile</w:t>
      </w:r>
      <w:r w:rsidR="00F05EA7" w:rsidRPr="00F05EA7">
        <w:rPr>
          <w:rFonts w:eastAsiaTheme="minorEastAsia" w:hint="eastAsia"/>
          <w:lang w:val="fr-FR" w:eastAsia="zh-CN"/>
        </w:rPr>
        <w:t xml:space="preserve"> </w:t>
      </w:r>
      <w:r w:rsidR="00E03A57">
        <w:rPr>
          <w:rFonts w:eastAsiaTheme="minorEastAsia" w:hint="eastAsia"/>
          <w:lang w:val="fr-FR" w:eastAsia="zh-CN"/>
        </w:rPr>
        <w:t xml:space="preserve">the </w:t>
      </w:r>
      <w:r w:rsidR="00F05EA7" w:rsidRPr="00D50577">
        <w:rPr>
          <w:rFonts w:eastAsiaTheme="minorEastAsia" w:hint="eastAsia"/>
          <w:lang w:val="fr-FR" w:eastAsia="zh-CN"/>
        </w:rPr>
        <w:t>UE is in inactive state</w:t>
      </w:r>
      <w:r w:rsidR="007B2E04">
        <w:rPr>
          <w:rFonts w:eastAsiaTheme="minorEastAsia" w:hint="eastAsia"/>
          <w:lang w:val="fr-FR" w:eastAsia="zh-CN"/>
        </w:rPr>
        <w:t xml:space="preserve">. </w:t>
      </w:r>
      <w:r w:rsidR="00773FC8">
        <w:rPr>
          <w:rFonts w:eastAsiaTheme="minorEastAsia" w:hint="eastAsia"/>
          <w:lang w:val="fr-FR" w:eastAsia="zh-CN"/>
        </w:rPr>
        <w:t xml:space="preserve">Generally there are four cases which </w:t>
      </w:r>
      <w:r w:rsidR="00CB2CDB">
        <w:rPr>
          <w:rFonts w:eastAsiaTheme="minorEastAsia" w:hint="eastAsia"/>
          <w:lang w:val="fr-FR" w:eastAsia="zh-CN"/>
        </w:rPr>
        <w:t>may involve</w:t>
      </w:r>
      <w:r w:rsidR="00773FC8">
        <w:rPr>
          <w:rFonts w:eastAsiaTheme="minorEastAsia" w:hint="eastAsia"/>
          <w:lang w:val="fr-FR" w:eastAsia="zh-CN"/>
        </w:rPr>
        <w:t xml:space="preserve"> UE specific RAN DRX </w:t>
      </w:r>
      <w:r w:rsidR="00CB2CDB">
        <w:rPr>
          <w:rFonts w:eastAsiaTheme="minorEastAsia" w:hint="eastAsia"/>
          <w:lang w:val="fr-FR" w:eastAsia="zh-CN"/>
        </w:rPr>
        <w:t>configuration</w:t>
      </w:r>
      <w:r w:rsidR="00773FC8">
        <w:rPr>
          <w:rFonts w:eastAsiaTheme="minorEastAsia" w:hint="eastAsia"/>
          <w:lang w:val="fr-FR" w:eastAsia="zh-CN"/>
        </w:rPr>
        <w:t xml:space="preserve"> for inactive UEs.</w:t>
      </w:r>
    </w:p>
    <w:p w:rsidR="002A5259" w:rsidRDefault="0098495A" w:rsidP="007C6709">
      <w:pPr>
        <w:jc w:val="both"/>
        <w:rPr>
          <w:rFonts w:eastAsiaTheme="minorEastAsia"/>
          <w:b/>
          <w:lang w:eastAsia="zh-CN"/>
        </w:rPr>
      </w:pPr>
      <w:r w:rsidRPr="00CE7A43">
        <w:rPr>
          <w:rFonts w:eastAsiaTheme="minorEastAsia" w:hint="eastAsia"/>
          <w:b/>
          <w:lang w:val="en-GB" w:eastAsia="zh-CN"/>
        </w:rPr>
        <w:t>Case</w:t>
      </w:r>
      <w:r w:rsidRPr="00CE7A43">
        <w:rPr>
          <w:rFonts w:eastAsiaTheme="minorEastAsia"/>
          <w:b/>
          <w:lang w:val="en-GB" w:eastAsia="zh-CN"/>
        </w:rPr>
        <w:t xml:space="preserve"> 1</w:t>
      </w:r>
      <w:r w:rsidR="0031301D">
        <w:rPr>
          <w:rFonts w:eastAsiaTheme="minorEastAsia" w:hint="eastAsia"/>
          <w:b/>
          <w:lang w:val="en-GB" w:eastAsia="zh-CN"/>
        </w:rPr>
        <w:t>:</w:t>
      </w:r>
      <w:r w:rsidR="00FD422F">
        <w:rPr>
          <w:rFonts w:eastAsiaTheme="minorEastAsia" w:hint="eastAsia"/>
          <w:b/>
          <w:lang w:val="en-GB" w:eastAsia="zh-CN"/>
        </w:rPr>
        <w:t xml:space="preserve"> </w:t>
      </w:r>
      <w:r w:rsidR="00D66554" w:rsidRPr="00CE7A43">
        <w:rPr>
          <w:rFonts w:eastAsiaTheme="minorEastAsia" w:hint="eastAsia"/>
          <w:b/>
          <w:lang w:val="fr-FR" w:eastAsia="zh-CN"/>
        </w:rPr>
        <w:t>UE specific RAN DRX</w:t>
      </w:r>
      <w:r w:rsidR="00D66554" w:rsidRPr="00CE7A43">
        <w:rPr>
          <w:rFonts w:eastAsiaTheme="minorEastAsia"/>
          <w:b/>
          <w:lang w:val="fr-FR" w:eastAsia="zh-CN"/>
        </w:rPr>
        <w:t xml:space="preserve"> can be </w:t>
      </w:r>
      <w:r w:rsidR="004A0FFC" w:rsidRPr="00CE7A43">
        <w:rPr>
          <w:rFonts w:eastAsiaTheme="minorEastAsia"/>
          <w:b/>
          <w:lang w:val="fr-FR" w:eastAsia="zh-CN"/>
        </w:rPr>
        <w:t>configured when inactive UE performs RAN notification area update</w:t>
      </w:r>
      <w:r w:rsidR="00015CD3" w:rsidRPr="00CE7A43">
        <w:rPr>
          <w:rFonts w:eastAsiaTheme="minorEastAsia" w:hint="eastAsia"/>
          <w:b/>
          <w:lang w:val="fr-FR" w:eastAsia="zh-CN"/>
        </w:rPr>
        <w:t xml:space="preserve"> procedure</w:t>
      </w:r>
      <w:r w:rsidR="00D66554" w:rsidRPr="00CE7A43">
        <w:rPr>
          <w:rFonts w:eastAsiaTheme="minorEastAsia" w:hint="eastAsia"/>
          <w:b/>
          <w:lang w:val="fr-FR" w:eastAsia="zh-CN"/>
        </w:rPr>
        <w:t>.</w:t>
      </w:r>
      <w:r w:rsidR="00CF44C7" w:rsidRPr="00CE7A43">
        <w:rPr>
          <w:rFonts w:eastAsiaTheme="minorEastAsia" w:hint="eastAsia"/>
          <w:b/>
          <w:lang w:val="fr-FR" w:eastAsia="zh-CN"/>
        </w:rPr>
        <w:t xml:space="preserve">  </w:t>
      </w:r>
      <w:r w:rsidR="00CF44C7" w:rsidRPr="00CE7A43">
        <w:rPr>
          <w:rFonts w:eastAsiaTheme="minorEastAsia"/>
          <w:b/>
        </w:rPr>
        <w:t xml:space="preserve">The procedure details are </w:t>
      </w:r>
      <w:r w:rsidR="00C734A1">
        <w:rPr>
          <w:rFonts w:eastAsiaTheme="minorEastAsia" w:hint="eastAsia"/>
          <w:b/>
          <w:lang w:eastAsia="zh-CN"/>
        </w:rPr>
        <w:t xml:space="preserve">illustrated </w:t>
      </w:r>
      <w:r w:rsidR="00CF44C7" w:rsidRPr="00CE7A43">
        <w:rPr>
          <w:b/>
          <w:lang w:eastAsia="ja-JP"/>
        </w:rPr>
        <w:t>in Figure 1</w:t>
      </w:r>
      <w:r w:rsidR="00CF44C7" w:rsidRPr="00CE7A43">
        <w:rPr>
          <w:rFonts w:eastAsiaTheme="minorEastAsia" w:hint="eastAsia"/>
          <w:b/>
          <w:lang w:eastAsia="zh-CN"/>
        </w:rPr>
        <w:t>.</w:t>
      </w:r>
    </w:p>
    <w:p w:rsidR="00D70C7D" w:rsidRPr="006029E5" w:rsidRDefault="00D70C7D" w:rsidP="007C6709">
      <w:pPr>
        <w:jc w:val="both"/>
        <w:rPr>
          <w:rFonts w:eastAsiaTheme="minorEastAsia"/>
          <w:lang w:eastAsia="zh-CN"/>
        </w:rPr>
      </w:pPr>
      <w:r w:rsidRPr="0069130E">
        <w:rPr>
          <w:rFonts w:eastAsiaTheme="minorEastAsia"/>
          <w:lang w:eastAsia="zh-CN"/>
        </w:rPr>
        <w:t>I</w:t>
      </w:r>
      <w:r w:rsidRPr="0069130E">
        <w:rPr>
          <w:rFonts w:eastAsiaTheme="minorEastAsia" w:hint="eastAsia"/>
          <w:lang w:eastAsia="zh-CN"/>
        </w:rPr>
        <w:t xml:space="preserve">n </w:t>
      </w:r>
      <w:r w:rsidRPr="0069130E">
        <w:rPr>
          <w:lang w:eastAsia="ja-JP"/>
        </w:rPr>
        <w:t>Figure 1</w:t>
      </w:r>
      <w:r w:rsidRPr="0069130E">
        <w:rPr>
          <w:rFonts w:eastAsiaTheme="minorEastAsia"/>
          <w:lang w:eastAsia="zh-CN"/>
        </w:rPr>
        <w:t>,</w:t>
      </w:r>
      <w:r>
        <w:rPr>
          <w:rFonts w:eastAsiaTheme="minorEastAsia" w:hint="eastAsia"/>
          <w:lang w:eastAsia="zh-CN"/>
        </w:rPr>
        <w:t xml:space="preserve"> </w:t>
      </w:r>
      <w:r w:rsidRPr="00015CD3">
        <w:rPr>
          <w:rFonts w:eastAsiaTheme="minorEastAsia" w:hint="eastAsia"/>
          <w:lang w:val="fr-FR" w:eastAsia="zh-CN"/>
        </w:rPr>
        <w:t>UE specific RAN DRX</w:t>
      </w:r>
      <w:r w:rsidRPr="00015CD3">
        <w:rPr>
          <w:rFonts w:eastAsiaTheme="minorEastAsia"/>
          <w:lang w:eastAsia="zh-CN"/>
        </w:rPr>
        <w:t xml:space="preserve"> </w:t>
      </w:r>
      <w:r>
        <w:rPr>
          <w:rFonts w:eastAsiaTheme="minorEastAsia" w:hint="eastAsia"/>
          <w:lang w:eastAsia="zh-CN"/>
        </w:rPr>
        <w:t xml:space="preserve">configuration </w:t>
      </w:r>
      <w:r>
        <w:rPr>
          <w:rFonts w:eastAsiaTheme="minorEastAsia"/>
          <w:lang w:eastAsia="zh-CN"/>
        </w:rPr>
        <w:t xml:space="preserve">will be </w:t>
      </w:r>
      <w:r>
        <w:rPr>
          <w:rFonts w:eastAsiaTheme="minorEastAsia" w:hint="eastAsia"/>
          <w:lang w:eastAsia="zh-CN"/>
        </w:rPr>
        <w:t>carried via MSG4</w:t>
      </w:r>
      <w:r w:rsidR="00795F79">
        <w:rPr>
          <w:rFonts w:eastAsiaTheme="minorEastAsia" w:hint="eastAsia"/>
          <w:lang w:eastAsia="zh-CN"/>
        </w:rPr>
        <w:t xml:space="preserve">. </w:t>
      </w:r>
      <w:r w:rsidR="009C6D0F">
        <w:rPr>
          <w:rFonts w:eastAsiaTheme="minorEastAsia" w:hint="eastAsia"/>
          <w:lang w:eastAsia="zh-CN"/>
        </w:rPr>
        <w:t>T</w:t>
      </w:r>
      <w:r w:rsidR="00AA0104">
        <w:rPr>
          <w:rFonts w:eastAsiaTheme="minorEastAsia" w:hint="eastAsia"/>
          <w:lang w:eastAsia="zh-CN"/>
        </w:rPr>
        <w:t xml:space="preserve">he network </w:t>
      </w:r>
      <w:r w:rsidR="00AA0104" w:rsidRPr="00F32AAA">
        <w:rPr>
          <w:rFonts w:eastAsiaTheme="minorEastAsia"/>
          <w:lang w:eastAsia="zh-CN"/>
        </w:rPr>
        <w:t xml:space="preserve">will </w:t>
      </w:r>
      <w:r w:rsidR="00AA0104">
        <w:rPr>
          <w:rFonts w:eastAsiaTheme="minorEastAsia"/>
          <w:lang w:eastAsia="zh-CN"/>
        </w:rPr>
        <w:t xml:space="preserve">decide whether the UE stays in </w:t>
      </w:r>
      <w:r w:rsidR="00AA0104">
        <w:rPr>
          <w:rFonts w:eastAsiaTheme="minorEastAsia" w:hint="eastAsia"/>
          <w:lang w:eastAsia="zh-CN"/>
        </w:rPr>
        <w:t>inactive</w:t>
      </w:r>
      <w:r w:rsidR="00AA0104">
        <w:rPr>
          <w:rFonts w:eastAsiaTheme="minorEastAsia"/>
          <w:lang w:eastAsia="zh-CN"/>
        </w:rPr>
        <w:t xml:space="preserve"> state or transits to </w:t>
      </w:r>
      <w:r w:rsidR="00AA0104">
        <w:rPr>
          <w:rFonts w:eastAsiaTheme="minorEastAsia" w:hint="eastAsia"/>
          <w:lang w:eastAsia="zh-CN"/>
        </w:rPr>
        <w:t xml:space="preserve">connected state, </w:t>
      </w:r>
      <w:r w:rsidR="00AA0104">
        <w:rPr>
          <w:rFonts w:eastAsiaTheme="minorEastAsia"/>
          <w:lang w:eastAsia="zh-CN"/>
        </w:rPr>
        <w:t>depending</w:t>
      </w:r>
      <w:r w:rsidR="00AA0104">
        <w:rPr>
          <w:rFonts w:eastAsiaTheme="minorEastAsia" w:hint="eastAsia"/>
          <w:lang w:eastAsia="zh-CN"/>
        </w:rPr>
        <w:t xml:space="preserve"> on whether MSG4 transmits RRC </w:t>
      </w:r>
      <w:r w:rsidR="00601C90">
        <w:rPr>
          <w:rFonts w:eastAsiaTheme="minorEastAsia" w:hint="eastAsia"/>
          <w:lang w:eastAsia="zh-CN"/>
        </w:rPr>
        <w:t>S</w:t>
      </w:r>
      <w:r w:rsidR="00AA0104">
        <w:rPr>
          <w:rFonts w:eastAsiaTheme="minorEastAsia" w:hint="eastAsia"/>
          <w:lang w:eastAsia="zh-CN"/>
        </w:rPr>
        <w:t xml:space="preserve">uspend message or RRC </w:t>
      </w:r>
      <w:r w:rsidR="00601C90">
        <w:rPr>
          <w:rFonts w:eastAsiaTheme="minorEastAsia" w:hint="eastAsia"/>
          <w:lang w:eastAsia="zh-CN"/>
        </w:rPr>
        <w:t>R</w:t>
      </w:r>
      <w:r w:rsidR="00AA0104">
        <w:rPr>
          <w:rFonts w:eastAsiaTheme="minorEastAsia" w:hint="eastAsia"/>
          <w:lang w:eastAsia="zh-CN"/>
        </w:rPr>
        <w:t xml:space="preserve">esume message. </w:t>
      </w:r>
      <w:r w:rsidR="001A2362">
        <w:rPr>
          <w:rFonts w:eastAsiaTheme="minorEastAsia" w:hint="eastAsia"/>
          <w:lang w:eastAsia="zh-CN"/>
        </w:rPr>
        <w:t>Moreover, a</w:t>
      </w:r>
      <w:r w:rsidR="00795F79">
        <w:rPr>
          <w:rFonts w:eastAsiaTheme="minorEastAsia" w:hint="eastAsia"/>
          <w:lang w:eastAsia="zh-CN"/>
        </w:rPr>
        <w:t xml:space="preserve">ccording to above </w:t>
      </w:r>
      <w:r w:rsidR="001A2362">
        <w:rPr>
          <w:rFonts w:eastAsiaTheme="minorEastAsia" w:hint="eastAsia"/>
          <w:lang w:eastAsia="zh-CN"/>
        </w:rPr>
        <w:t xml:space="preserve">RAN2#98 </w:t>
      </w:r>
      <w:r w:rsidR="00795F79">
        <w:rPr>
          <w:rFonts w:eastAsiaTheme="minorEastAsia" w:hint="eastAsia"/>
          <w:lang w:eastAsia="zh-CN"/>
        </w:rPr>
        <w:t xml:space="preserve">agreements, </w:t>
      </w:r>
      <w:r w:rsidR="007317A3" w:rsidRPr="0049168A">
        <w:rPr>
          <w:rFonts w:eastAsiaTheme="minorEastAsia"/>
          <w:lang w:val="en-GB" w:eastAsia="zh-CN"/>
        </w:rPr>
        <w:t>UE specific RAN DRX cycle is kept when the UE moves to one new cell in</w:t>
      </w:r>
      <w:r w:rsidR="007317A3">
        <w:rPr>
          <w:rFonts w:eastAsiaTheme="minorEastAsia"/>
          <w:lang w:val="en-GB" w:eastAsia="zh-CN"/>
        </w:rPr>
        <w:t xml:space="preserve"> the RNA area in inactive state</w:t>
      </w:r>
      <w:r w:rsidR="007317A3">
        <w:rPr>
          <w:rFonts w:eastAsiaTheme="minorEastAsia" w:hint="eastAsia"/>
          <w:lang w:val="en-GB" w:eastAsia="zh-CN"/>
        </w:rPr>
        <w:t xml:space="preserve">. It can be understood that </w:t>
      </w:r>
      <w:r w:rsidR="005A69A5">
        <w:rPr>
          <w:rFonts w:eastAsiaTheme="minorEastAsia" w:hint="eastAsia"/>
          <w:lang w:val="en-GB" w:eastAsia="zh-CN"/>
        </w:rPr>
        <w:t xml:space="preserve">the </w:t>
      </w:r>
      <w:r w:rsidR="005A69A5" w:rsidRPr="0049168A">
        <w:rPr>
          <w:rFonts w:eastAsiaTheme="minorEastAsia"/>
          <w:lang w:val="en-GB" w:eastAsia="zh-CN"/>
        </w:rPr>
        <w:t>UE specific RAN DRX</w:t>
      </w:r>
      <w:r w:rsidR="005A69A5">
        <w:rPr>
          <w:rFonts w:eastAsiaTheme="minorEastAsia" w:hint="eastAsia"/>
          <w:lang w:eastAsia="zh-CN"/>
        </w:rPr>
        <w:t xml:space="preserve"> </w:t>
      </w:r>
      <w:r w:rsidR="005D42B6">
        <w:rPr>
          <w:rFonts w:eastAsiaTheme="minorEastAsia"/>
          <w:lang w:eastAsia="zh-CN"/>
        </w:rPr>
        <w:t>configuration may</w:t>
      </w:r>
      <w:r w:rsidR="00571D49">
        <w:rPr>
          <w:rFonts w:eastAsiaTheme="minorEastAsia" w:hint="eastAsia"/>
          <w:lang w:eastAsia="zh-CN"/>
        </w:rPr>
        <w:t xml:space="preserve"> </w:t>
      </w:r>
      <w:r w:rsidR="005A69A5">
        <w:rPr>
          <w:rFonts w:eastAsiaTheme="minorEastAsia" w:hint="eastAsia"/>
          <w:lang w:eastAsia="zh-CN"/>
        </w:rPr>
        <w:t xml:space="preserve">come </w:t>
      </w:r>
      <w:r>
        <w:rPr>
          <w:rFonts w:eastAsiaTheme="minorEastAsia" w:hint="eastAsia"/>
          <w:lang w:eastAsia="zh-CN"/>
        </w:rPr>
        <w:t xml:space="preserve">together with </w:t>
      </w:r>
      <w:r w:rsidR="005D42B6">
        <w:rPr>
          <w:rFonts w:eastAsiaTheme="minorEastAsia" w:hint="eastAsia"/>
          <w:lang w:eastAsia="zh-CN"/>
        </w:rPr>
        <w:t xml:space="preserve">update of </w:t>
      </w:r>
      <w:r>
        <w:rPr>
          <w:rFonts w:eastAsiaTheme="minorEastAsia" w:hint="eastAsia"/>
          <w:lang w:eastAsia="zh-CN"/>
        </w:rPr>
        <w:t>RAN notification area configuration</w:t>
      </w:r>
      <w:r w:rsidR="000179F1">
        <w:rPr>
          <w:rFonts w:eastAsiaTheme="minorEastAsia" w:hint="eastAsia"/>
          <w:lang w:eastAsia="zh-CN"/>
        </w:rPr>
        <w:t>.</w:t>
      </w:r>
      <w:r w:rsidR="0082697B">
        <w:rPr>
          <w:rFonts w:eastAsiaTheme="minorEastAsia" w:hint="eastAsia"/>
          <w:lang w:eastAsia="zh-CN"/>
        </w:rPr>
        <w:t xml:space="preserve"> </w:t>
      </w:r>
    </w:p>
    <w:p w:rsidR="00B71C64" w:rsidRDefault="00D70C7D" w:rsidP="00C225C1">
      <w:pPr>
        <w:jc w:val="center"/>
        <w:rPr>
          <w:rFonts w:eastAsiaTheme="minorEastAsia"/>
          <w:lang w:eastAsia="zh-CN"/>
        </w:rPr>
      </w:pPr>
      <w:r>
        <w:object w:dxaOrig="6792" w:dyaOrig="3353">
          <v:shape id="_x0000_i1025" type="#_x0000_t75" style="width:338.25pt;height:168pt" o:ole="">
            <v:imagedata r:id="rId8" o:title=""/>
          </v:shape>
          <o:OLEObject Type="Embed" ProgID="Visio.Drawing.11" ShapeID="_x0000_i1025" DrawAspect="Content" ObjectID="_1559203185" r:id="rId9"/>
        </w:object>
      </w:r>
    </w:p>
    <w:p w:rsidR="00CF44C7" w:rsidRPr="005C4663" w:rsidRDefault="00F707C9" w:rsidP="00B71C64">
      <w:pPr>
        <w:jc w:val="center"/>
        <w:rPr>
          <w:rFonts w:eastAsiaTheme="minorEastAsia"/>
          <w:lang w:val="fr-FR" w:eastAsia="zh-CN"/>
        </w:rPr>
      </w:pPr>
      <w:r w:rsidRPr="005C4663">
        <w:rPr>
          <w:lang w:eastAsia="ja-JP"/>
        </w:rPr>
        <w:t>Figure 1</w:t>
      </w:r>
      <w:r w:rsidRPr="005C4663">
        <w:rPr>
          <w:rFonts w:eastAsiaTheme="minorEastAsia" w:hint="eastAsia"/>
          <w:lang w:eastAsia="zh-CN"/>
        </w:rPr>
        <w:t xml:space="preserve"> </w:t>
      </w:r>
      <w:r w:rsidRPr="005C4663">
        <w:rPr>
          <w:rFonts w:eastAsiaTheme="minorEastAsia"/>
          <w:lang w:val="fr-FR" w:eastAsia="zh-CN"/>
        </w:rPr>
        <w:t>RAN notification area update</w:t>
      </w:r>
      <w:r w:rsidRPr="005C4663">
        <w:rPr>
          <w:rFonts w:eastAsiaTheme="minorEastAsia" w:hint="eastAsia"/>
          <w:lang w:val="fr-FR" w:eastAsia="zh-CN"/>
        </w:rPr>
        <w:t xml:space="preserve"> procedure </w:t>
      </w:r>
      <w:r w:rsidR="00FC6873">
        <w:rPr>
          <w:rFonts w:eastAsiaTheme="minorEastAsia" w:hint="eastAsia"/>
          <w:lang w:val="fr-FR" w:eastAsia="zh-CN"/>
        </w:rPr>
        <w:t>involved</w:t>
      </w:r>
      <w:r w:rsidRPr="005C4663">
        <w:rPr>
          <w:rFonts w:eastAsiaTheme="minorEastAsia" w:hint="eastAsia"/>
          <w:lang w:val="fr-FR" w:eastAsia="zh-CN"/>
        </w:rPr>
        <w:t xml:space="preserve"> </w:t>
      </w:r>
      <w:r w:rsidR="00FC6873">
        <w:rPr>
          <w:rFonts w:eastAsiaTheme="minorEastAsia" w:hint="eastAsia"/>
          <w:lang w:val="fr-FR" w:eastAsia="zh-CN"/>
        </w:rPr>
        <w:t xml:space="preserve">UE specific </w:t>
      </w:r>
      <w:r w:rsidRPr="005C4663">
        <w:rPr>
          <w:rFonts w:eastAsiaTheme="minorEastAsia" w:hint="eastAsia"/>
          <w:lang w:val="fr-FR" w:eastAsia="zh-CN"/>
        </w:rPr>
        <w:t>DRX configuration</w:t>
      </w:r>
    </w:p>
    <w:p w:rsidR="009B70FA" w:rsidRDefault="009B70FA" w:rsidP="00D3675B">
      <w:pPr>
        <w:pStyle w:val="a0"/>
        <w:rPr>
          <w:rFonts w:eastAsiaTheme="minorEastAsia"/>
          <w:lang w:eastAsia="zh-CN"/>
        </w:rPr>
      </w:pPr>
    </w:p>
    <w:p w:rsidR="0087574D" w:rsidRDefault="0087574D" w:rsidP="007C6709">
      <w:pPr>
        <w:jc w:val="both"/>
        <w:rPr>
          <w:rFonts w:eastAsiaTheme="minorEastAsia"/>
          <w:b/>
          <w:lang w:eastAsia="zh-CN"/>
        </w:rPr>
      </w:pPr>
      <w:r w:rsidRPr="00CE7A43">
        <w:rPr>
          <w:rFonts w:eastAsiaTheme="minorEastAsia" w:hint="eastAsia"/>
          <w:b/>
          <w:lang w:val="en-GB" w:eastAsia="zh-CN"/>
        </w:rPr>
        <w:t>Case</w:t>
      </w:r>
      <w:r w:rsidRPr="00CE7A43">
        <w:rPr>
          <w:rFonts w:eastAsiaTheme="minorEastAsia"/>
          <w:b/>
          <w:lang w:val="en-GB" w:eastAsia="zh-CN"/>
        </w:rPr>
        <w:t xml:space="preserve"> </w:t>
      </w:r>
      <w:r w:rsidR="002C5412" w:rsidRPr="00CE7A43">
        <w:rPr>
          <w:rFonts w:eastAsiaTheme="minorEastAsia" w:hint="eastAsia"/>
          <w:b/>
          <w:lang w:val="en-GB" w:eastAsia="zh-CN"/>
        </w:rPr>
        <w:t>2</w:t>
      </w:r>
      <w:r w:rsidR="00FA2CA4">
        <w:rPr>
          <w:rFonts w:eastAsiaTheme="minorEastAsia" w:hint="eastAsia"/>
          <w:b/>
          <w:lang w:val="en-GB" w:eastAsia="zh-CN"/>
        </w:rPr>
        <w:t>:</w:t>
      </w:r>
      <w:r w:rsidR="00360A14">
        <w:rPr>
          <w:rFonts w:eastAsiaTheme="minorEastAsia" w:hint="eastAsia"/>
          <w:b/>
          <w:lang w:val="en-GB" w:eastAsia="zh-CN"/>
        </w:rPr>
        <w:t xml:space="preserve"> </w:t>
      </w:r>
      <w:r w:rsidRPr="00CE7A43">
        <w:rPr>
          <w:rFonts w:eastAsiaTheme="minorEastAsia" w:hint="eastAsia"/>
          <w:b/>
          <w:lang w:val="fr-FR" w:eastAsia="zh-CN"/>
        </w:rPr>
        <w:t>UE specific RAN DRX</w:t>
      </w:r>
      <w:r w:rsidRPr="00CE7A43">
        <w:rPr>
          <w:rFonts w:eastAsiaTheme="minorEastAsia"/>
          <w:b/>
          <w:lang w:val="fr-FR" w:eastAsia="zh-CN"/>
        </w:rPr>
        <w:t xml:space="preserve"> can be configured </w:t>
      </w:r>
      <w:r w:rsidRPr="00CE7A43">
        <w:rPr>
          <w:rFonts w:eastAsiaTheme="minorEastAsia" w:hint="eastAsia"/>
          <w:b/>
          <w:lang w:val="fr-FR" w:eastAsia="zh-CN"/>
        </w:rPr>
        <w:t xml:space="preserve">by RAN paging initiating </w:t>
      </w:r>
      <w:r w:rsidR="002C5412" w:rsidRPr="00CE7A43">
        <w:rPr>
          <w:rFonts w:eastAsiaTheme="minorEastAsia" w:hint="eastAsia"/>
          <w:b/>
          <w:lang w:val="fr-FR" w:eastAsia="zh-CN"/>
        </w:rPr>
        <w:t xml:space="preserve">RACH </w:t>
      </w:r>
      <w:r w:rsidRPr="00CE7A43">
        <w:rPr>
          <w:rFonts w:eastAsiaTheme="minorEastAsia" w:hint="eastAsia"/>
          <w:b/>
          <w:lang w:val="fr-FR" w:eastAsia="zh-CN"/>
        </w:rPr>
        <w:t>procedure.</w:t>
      </w:r>
      <w:r w:rsidR="003010A5" w:rsidRPr="00CE7A43">
        <w:rPr>
          <w:rFonts w:eastAsiaTheme="minorEastAsia" w:hint="eastAsia"/>
          <w:b/>
          <w:lang w:val="fr-FR" w:eastAsia="zh-CN"/>
        </w:rPr>
        <w:t xml:space="preserve"> </w:t>
      </w:r>
      <w:r w:rsidR="003010A5" w:rsidRPr="00CE7A43">
        <w:rPr>
          <w:rFonts w:eastAsiaTheme="minorEastAsia"/>
          <w:b/>
        </w:rPr>
        <w:t>The procedure details are</w:t>
      </w:r>
      <w:r w:rsidR="003010A5" w:rsidRPr="00CE7A43">
        <w:rPr>
          <w:b/>
          <w:lang w:eastAsia="ja-JP"/>
        </w:rPr>
        <w:t xml:space="preserve"> </w:t>
      </w:r>
      <w:r w:rsidR="00C734A1">
        <w:rPr>
          <w:rFonts w:eastAsiaTheme="minorEastAsia" w:hint="eastAsia"/>
          <w:b/>
          <w:lang w:eastAsia="zh-CN"/>
        </w:rPr>
        <w:t xml:space="preserve">illustrated </w:t>
      </w:r>
      <w:r w:rsidR="003010A5" w:rsidRPr="00CE7A43">
        <w:rPr>
          <w:b/>
          <w:lang w:eastAsia="ja-JP"/>
        </w:rPr>
        <w:t xml:space="preserve">in Figure </w:t>
      </w:r>
      <w:r w:rsidR="003010A5" w:rsidRPr="00CE7A43">
        <w:rPr>
          <w:rFonts w:eastAsiaTheme="minorEastAsia" w:hint="eastAsia"/>
          <w:b/>
          <w:lang w:eastAsia="zh-CN"/>
        </w:rPr>
        <w:t>2.</w:t>
      </w:r>
    </w:p>
    <w:p w:rsidR="000D0052" w:rsidRDefault="000D0052">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Pr="0069130E">
        <w:rPr>
          <w:lang w:eastAsia="ja-JP"/>
        </w:rPr>
        <w:t xml:space="preserve">Figure </w:t>
      </w:r>
      <w:r>
        <w:rPr>
          <w:rFonts w:eastAsiaTheme="minorEastAsia" w:hint="eastAsia"/>
          <w:lang w:eastAsia="zh-CN"/>
        </w:rPr>
        <w:t>2</w:t>
      </w:r>
      <w:r>
        <w:rPr>
          <w:rFonts w:eastAsiaTheme="minorEastAsia"/>
          <w:lang w:eastAsia="zh-CN"/>
        </w:rPr>
        <w:t>,</w:t>
      </w:r>
      <w:r>
        <w:rPr>
          <w:rFonts w:eastAsiaTheme="minorEastAsia" w:hint="eastAsia"/>
          <w:lang w:eastAsia="zh-CN"/>
        </w:rPr>
        <w:t xml:space="preserve"> </w:t>
      </w:r>
      <w:r w:rsidRPr="00015CD3">
        <w:rPr>
          <w:rFonts w:eastAsiaTheme="minorEastAsia" w:hint="eastAsia"/>
          <w:lang w:val="fr-FR" w:eastAsia="zh-CN"/>
        </w:rPr>
        <w:t>UE specific RAN DRX</w:t>
      </w:r>
      <w:r w:rsidRPr="00015CD3">
        <w:rPr>
          <w:rFonts w:eastAsiaTheme="minorEastAsia"/>
          <w:lang w:eastAsia="zh-CN"/>
        </w:rPr>
        <w:t xml:space="preserve"> </w:t>
      </w:r>
      <w:r>
        <w:rPr>
          <w:rFonts w:eastAsiaTheme="minorEastAsia" w:hint="eastAsia"/>
          <w:lang w:eastAsia="zh-CN"/>
        </w:rPr>
        <w:t xml:space="preserve">configuration </w:t>
      </w:r>
      <w:r>
        <w:rPr>
          <w:rFonts w:eastAsiaTheme="minorEastAsia"/>
          <w:lang w:eastAsia="zh-CN"/>
        </w:rPr>
        <w:t xml:space="preserve">will be </w:t>
      </w:r>
      <w:r>
        <w:rPr>
          <w:rFonts w:eastAsiaTheme="minorEastAsia" w:hint="eastAsia"/>
          <w:lang w:eastAsia="zh-CN"/>
        </w:rPr>
        <w:t xml:space="preserve">carried via MSG4, </w:t>
      </w:r>
      <w:r w:rsidRPr="00F32AAA">
        <w:rPr>
          <w:rFonts w:eastAsiaTheme="minorEastAsia"/>
          <w:lang w:eastAsia="zh-CN"/>
        </w:rPr>
        <w:t xml:space="preserve">and </w:t>
      </w:r>
      <w:r>
        <w:rPr>
          <w:rFonts w:eastAsiaTheme="minorEastAsia" w:hint="eastAsia"/>
          <w:lang w:eastAsia="zh-CN"/>
        </w:rPr>
        <w:t xml:space="preserve">the network </w:t>
      </w:r>
      <w:r w:rsidRPr="00F32AAA">
        <w:rPr>
          <w:rFonts w:eastAsiaTheme="minorEastAsia"/>
          <w:lang w:eastAsia="zh-CN"/>
        </w:rPr>
        <w:t xml:space="preserve">will </w:t>
      </w:r>
      <w:r>
        <w:rPr>
          <w:rFonts w:eastAsiaTheme="minorEastAsia"/>
          <w:lang w:eastAsia="zh-CN"/>
        </w:rPr>
        <w:t xml:space="preserve">decide whether the UE stays in </w:t>
      </w:r>
      <w:r>
        <w:rPr>
          <w:rFonts w:eastAsiaTheme="minorEastAsia" w:hint="eastAsia"/>
          <w:lang w:eastAsia="zh-CN"/>
        </w:rPr>
        <w:t>inactive</w:t>
      </w:r>
      <w:r>
        <w:rPr>
          <w:rFonts w:eastAsiaTheme="minorEastAsia"/>
          <w:lang w:eastAsia="zh-CN"/>
        </w:rPr>
        <w:t xml:space="preserve"> state or transits to </w:t>
      </w:r>
      <w:r>
        <w:rPr>
          <w:rFonts w:eastAsiaTheme="minorEastAsia" w:hint="eastAsia"/>
          <w:lang w:eastAsia="zh-CN"/>
        </w:rPr>
        <w:t>connected state</w:t>
      </w:r>
      <w:r w:rsidR="0082697B">
        <w:rPr>
          <w:rFonts w:eastAsiaTheme="minorEastAsia" w:hint="eastAsia"/>
          <w:lang w:eastAsia="zh-CN"/>
        </w:rPr>
        <w:t xml:space="preserve">, </w:t>
      </w:r>
      <w:r w:rsidR="0082697B">
        <w:rPr>
          <w:rFonts w:eastAsiaTheme="minorEastAsia"/>
          <w:lang w:eastAsia="zh-CN"/>
        </w:rPr>
        <w:t>depending</w:t>
      </w:r>
      <w:r w:rsidR="0082697B">
        <w:rPr>
          <w:rFonts w:eastAsiaTheme="minorEastAsia" w:hint="eastAsia"/>
          <w:lang w:eastAsia="zh-CN"/>
        </w:rPr>
        <w:t xml:space="preserve"> on </w:t>
      </w:r>
      <w:r w:rsidR="007A36E5">
        <w:rPr>
          <w:rFonts w:eastAsiaTheme="minorEastAsia" w:hint="eastAsia"/>
          <w:lang w:eastAsia="zh-CN"/>
        </w:rPr>
        <w:t xml:space="preserve">whether </w:t>
      </w:r>
      <w:r w:rsidR="008E71D0">
        <w:rPr>
          <w:rFonts w:eastAsiaTheme="minorEastAsia" w:hint="eastAsia"/>
          <w:lang w:eastAsia="zh-CN"/>
        </w:rPr>
        <w:t xml:space="preserve">MSG4 transmits </w:t>
      </w:r>
      <w:r w:rsidR="0082697B">
        <w:rPr>
          <w:rFonts w:eastAsiaTheme="minorEastAsia" w:hint="eastAsia"/>
          <w:lang w:eastAsia="zh-CN"/>
        </w:rPr>
        <w:t xml:space="preserve">RRC suspend message or RRC resume message. </w:t>
      </w:r>
    </w:p>
    <w:p w:rsidR="000D0052" w:rsidRPr="00FB5A5F" w:rsidRDefault="000D0052" w:rsidP="0087574D">
      <w:pPr>
        <w:rPr>
          <w:rFonts w:eastAsiaTheme="minorEastAsia"/>
          <w:b/>
          <w:lang w:eastAsia="zh-CN"/>
        </w:rPr>
      </w:pPr>
    </w:p>
    <w:p w:rsidR="00C225C1" w:rsidRPr="00C225C1" w:rsidRDefault="00BF5D58" w:rsidP="00C225C1">
      <w:pPr>
        <w:jc w:val="center"/>
        <w:rPr>
          <w:rFonts w:eastAsiaTheme="minorEastAsia"/>
          <w:lang w:eastAsia="zh-CN"/>
        </w:rPr>
      </w:pPr>
      <w:r>
        <w:object w:dxaOrig="6792" w:dyaOrig="3588">
          <v:shape id="_x0000_i1026" type="#_x0000_t75" style="width:338.25pt;height:180pt" o:ole="">
            <v:imagedata r:id="rId10" o:title=""/>
          </v:shape>
          <o:OLEObject Type="Embed" ProgID="Visio.Drawing.11" ShapeID="_x0000_i1026" DrawAspect="Content" ObjectID="_1559203186" r:id="rId11"/>
        </w:object>
      </w:r>
    </w:p>
    <w:p w:rsidR="000D0052" w:rsidRPr="005C4663" w:rsidRDefault="000D0052" w:rsidP="000D0052">
      <w:pPr>
        <w:jc w:val="center"/>
        <w:rPr>
          <w:rFonts w:eastAsiaTheme="minorEastAsia"/>
          <w:lang w:val="fr-FR" w:eastAsia="zh-CN"/>
        </w:rPr>
      </w:pPr>
      <w:r w:rsidRPr="005C4663">
        <w:rPr>
          <w:lang w:eastAsia="ja-JP"/>
        </w:rPr>
        <w:t xml:space="preserve">Figure </w:t>
      </w:r>
      <w:r w:rsidRPr="005C4663">
        <w:rPr>
          <w:rFonts w:eastAsiaTheme="minorEastAsia" w:hint="eastAsia"/>
          <w:lang w:eastAsia="zh-CN"/>
        </w:rPr>
        <w:t xml:space="preserve">2 </w:t>
      </w:r>
      <w:r w:rsidR="0084777F" w:rsidRPr="005C4663">
        <w:rPr>
          <w:rFonts w:eastAsiaTheme="minorEastAsia" w:hint="eastAsia"/>
          <w:lang w:val="fr-FR" w:eastAsia="zh-CN"/>
        </w:rPr>
        <w:t xml:space="preserve">RAN paging initiating RACH procedure </w:t>
      </w:r>
      <w:r w:rsidR="00FC6873">
        <w:rPr>
          <w:rFonts w:eastAsiaTheme="minorEastAsia" w:hint="eastAsia"/>
          <w:lang w:val="fr-FR" w:eastAsia="zh-CN"/>
        </w:rPr>
        <w:t>involved</w:t>
      </w:r>
      <w:r w:rsidRPr="005C4663">
        <w:rPr>
          <w:rFonts w:eastAsiaTheme="minorEastAsia" w:hint="eastAsia"/>
          <w:lang w:val="fr-FR" w:eastAsia="zh-CN"/>
        </w:rPr>
        <w:t xml:space="preserve"> </w:t>
      </w:r>
      <w:r w:rsidR="00FC6873">
        <w:rPr>
          <w:rFonts w:eastAsiaTheme="minorEastAsia" w:hint="eastAsia"/>
          <w:lang w:val="fr-FR" w:eastAsia="zh-CN"/>
        </w:rPr>
        <w:t>UE specific</w:t>
      </w:r>
      <w:r w:rsidR="00FC6873" w:rsidRPr="005C4663">
        <w:rPr>
          <w:rFonts w:eastAsiaTheme="minorEastAsia" w:hint="eastAsia"/>
          <w:lang w:val="fr-FR" w:eastAsia="zh-CN"/>
        </w:rPr>
        <w:t xml:space="preserve"> </w:t>
      </w:r>
      <w:r w:rsidRPr="005C4663">
        <w:rPr>
          <w:rFonts w:eastAsiaTheme="minorEastAsia" w:hint="eastAsia"/>
          <w:lang w:val="fr-FR" w:eastAsia="zh-CN"/>
        </w:rPr>
        <w:t>DRX configuration</w:t>
      </w:r>
    </w:p>
    <w:p w:rsidR="002A5259" w:rsidRPr="000D0052" w:rsidRDefault="002A5259" w:rsidP="002A5259">
      <w:pPr>
        <w:jc w:val="center"/>
        <w:rPr>
          <w:rFonts w:eastAsiaTheme="minorEastAsia"/>
          <w:b/>
          <w:lang w:val="fr-FR" w:eastAsia="zh-CN"/>
        </w:rPr>
      </w:pPr>
    </w:p>
    <w:p w:rsidR="00E65E47" w:rsidRDefault="00E65E47" w:rsidP="0087574D">
      <w:pPr>
        <w:pStyle w:val="a0"/>
        <w:rPr>
          <w:rFonts w:eastAsiaTheme="minorEastAsia"/>
          <w:b/>
          <w:lang w:eastAsia="zh-CN"/>
        </w:rPr>
      </w:pPr>
      <w:r w:rsidRPr="00CE7A43">
        <w:rPr>
          <w:rFonts w:eastAsiaTheme="minorEastAsia" w:hint="eastAsia"/>
          <w:b/>
          <w:lang w:val="en-GB" w:eastAsia="zh-CN"/>
        </w:rPr>
        <w:t>Case</w:t>
      </w:r>
      <w:r w:rsidRPr="00CE7A43">
        <w:rPr>
          <w:rFonts w:eastAsiaTheme="minorEastAsia"/>
          <w:b/>
          <w:lang w:val="en-GB" w:eastAsia="zh-CN"/>
        </w:rPr>
        <w:t xml:space="preserve"> </w:t>
      </w:r>
      <w:r w:rsidRPr="00CE7A43">
        <w:rPr>
          <w:rFonts w:eastAsiaTheme="minorEastAsia" w:hint="eastAsia"/>
          <w:b/>
          <w:lang w:val="en-GB" w:eastAsia="zh-CN"/>
        </w:rPr>
        <w:t>3</w:t>
      </w:r>
      <w:r w:rsidR="003E5F6B">
        <w:rPr>
          <w:rFonts w:eastAsiaTheme="minorEastAsia" w:hint="eastAsia"/>
          <w:b/>
          <w:lang w:val="en-GB" w:eastAsia="zh-CN"/>
        </w:rPr>
        <w:t>:</w:t>
      </w:r>
      <w:r w:rsidR="00360A14">
        <w:rPr>
          <w:rFonts w:eastAsiaTheme="minorEastAsia" w:hint="eastAsia"/>
          <w:b/>
          <w:lang w:val="en-GB" w:eastAsia="zh-CN"/>
        </w:rPr>
        <w:t xml:space="preserve"> </w:t>
      </w:r>
      <w:r w:rsidR="005F5C25" w:rsidRPr="00CE7A43">
        <w:rPr>
          <w:rFonts w:eastAsiaTheme="minorEastAsia" w:hint="eastAsia"/>
          <w:b/>
          <w:lang w:val="fr-FR" w:eastAsia="zh-CN"/>
        </w:rPr>
        <w:t>UE specific RAN DRX</w:t>
      </w:r>
      <w:r w:rsidR="005F5C25" w:rsidRPr="00CE7A43">
        <w:rPr>
          <w:rFonts w:eastAsiaTheme="minorEastAsia"/>
          <w:b/>
          <w:lang w:val="fr-FR" w:eastAsia="zh-CN"/>
        </w:rPr>
        <w:t xml:space="preserve"> can be configured</w:t>
      </w:r>
      <w:r w:rsidR="005F5C25" w:rsidRPr="00CE7A43">
        <w:rPr>
          <w:rFonts w:eastAsiaTheme="minorEastAsia" w:hint="eastAsia"/>
          <w:b/>
          <w:lang w:val="fr-FR" w:eastAsia="zh-CN"/>
        </w:rPr>
        <w:t xml:space="preserve"> by RAN paging procedure.</w:t>
      </w:r>
      <w:r w:rsidR="003010A5" w:rsidRPr="00CE7A43">
        <w:rPr>
          <w:rFonts w:eastAsiaTheme="minorEastAsia" w:hint="eastAsia"/>
          <w:b/>
          <w:lang w:val="fr-FR" w:eastAsia="zh-CN"/>
        </w:rPr>
        <w:t xml:space="preserve"> </w:t>
      </w:r>
      <w:r w:rsidR="003010A5" w:rsidRPr="00CE7A43">
        <w:rPr>
          <w:rFonts w:eastAsiaTheme="minorEastAsia"/>
          <w:b/>
        </w:rPr>
        <w:t xml:space="preserve">The procedure details are </w:t>
      </w:r>
      <w:r w:rsidR="00C734A1">
        <w:rPr>
          <w:rFonts w:eastAsiaTheme="minorEastAsia" w:hint="eastAsia"/>
          <w:b/>
          <w:lang w:eastAsia="zh-CN"/>
        </w:rPr>
        <w:t xml:space="preserve">illustrated </w:t>
      </w:r>
      <w:r w:rsidR="003010A5" w:rsidRPr="00CE7A43">
        <w:rPr>
          <w:b/>
          <w:lang w:eastAsia="ja-JP"/>
        </w:rPr>
        <w:t xml:space="preserve">in Figure </w:t>
      </w:r>
      <w:r w:rsidR="003010A5" w:rsidRPr="00CE7A43">
        <w:rPr>
          <w:rFonts w:eastAsiaTheme="minorEastAsia" w:hint="eastAsia"/>
          <w:b/>
          <w:lang w:eastAsia="zh-CN"/>
        </w:rPr>
        <w:t>3.</w:t>
      </w:r>
    </w:p>
    <w:p w:rsidR="000D0052" w:rsidRDefault="000D0052" w:rsidP="0087574D">
      <w:pPr>
        <w:pStyle w:val="a0"/>
        <w:rPr>
          <w:rFonts w:eastAsiaTheme="minorEastAsia"/>
          <w:b/>
          <w:lang w:eastAsia="zh-CN"/>
        </w:rPr>
      </w:pPr>
      <w:r w:rsidRPr="00BA554A">
        <w:rPr>
          <w:rFonts w:eastAsiaTheme="minorEastAsia"/>
          <w:lang w:val="fr-FR" w:eastAsia="zh-CN"/>
        </w:rPr>
        <w:t>I</w:t>
      </w:r>
      <w:r w:rsidRPr="00BA554A">
        <w:rPr>
          <w:rFonts w:eastAsiaTheme="minorEastAsia" w:hint="eastAsia"/>
          <w:lang w:val="fr-FR" w:eastAsia="zh-CN"/>
        </w:rPr>
        <w:t xml:space="preserve">n </w:t>
      </w:r>
      <w:r w:rsidRPr="0069130E">
        <w:rPr>
          <w:lang w:eastAsia="ja-JP"/>
        </w:rPr>
        <w:t xml:space="preserve">Figure </w:t>
      </w:r>
      <w:r>
        <w:rPr>
          <w:rFonts w:eastAsiaTheme="minorEastAsia" w:hint="eastAsia"/>
          <w:lang w:eastAsia="zh-CN"/>
        </w:rPr>
        <w:t>3</w:t>
      </w:r>
      <w:r w:rsidRPr="00BA554A">
        <w:rPr>
          <w:rFonts w:eastAsiaTheme="minorEastAsia"/>
          <w:lang w:val="fr-FR" w:eastAsia="zh-CN"/>
        </w:rPr>
        <w:t>,</w:t>
      </w:r>
      <w:r w:rsidRPr="00BA554A">
        <w:rPr>
          <w:rFonts w:eastAsiaTheme="minorEastAsia" w:hint="eastAsia"/>
          <w:lang w:val="fr-FR" w:eastAsia="zh-CN"/>
        </w:rPr>
        <w:t xml:space="preserve"> </w:t>
      </w:r>
      <w:r w:rsidRPr="00015CD3">
        <w:rPr>
          <w:rFonts w:eastAsiaTheme="minorEastAsia" w:hint="eastAsia"/>
          <w:lang w:val="fr-FR" w:eastAsia="zh-CN"/>
        </w:rPr>
        <w:t>UE specific RAN DRX</w:t>
      </w:r>
      <w:r w:rsidRPr="00BA554A">
        <w:rPr>
          <w:rFonts w:eastAsiaTheme="minorEastAsia"/>
          <w:lang w:val="fr-FR" w:eastAsia="zh-CN"/>
        </w:rPr>
        <w:t xml:space="preserve"> </w:t>
      </w:r>
      <w:r w:rsidRPr="00BA554A">
        <w:rPr>
          <w:rFonts w:eastAsiaTheme="minorEastAsia" w:hint="eastAsia"/>
          <w:lang w:val="fr-FR" w:eastAsia="zh-CN"/>
        </w:rPr>
        <w:t xml:space="preserve">configuration </w:t>
      </w:r>
      <w:r w:rsidRPr="00BA554A">
        <w:rPr>
          <w:rFonts w:eastAsiaTheme="minorEastAsia"/>
          <w:lang w:val="fr-FR" w:eastAsia="zh-CN"/>
        </w:rPr>
        <w:t xml:space="preserve">will be </w:t>
      </w:r>
      <w:r w:rsidRPr="00BA554A">
        <w:rPr>
          <w:rFonts w:eastAsiaTheme="minorEastAsia" w:hint="eastAsia"/>
          <w:lang w:val="fr-FR" w:eastAsia="zh-CN"/>
        </w:rPr>
        <w:t xml:space="preserve">carried via RAN paging message. The paged UE ID </w:t>
      </w:r>
      <w:r>
        <w:rPr>
          <w:rFonts w:eastAsiaTheme="minorEastAsia" w:hint="eastAsia"/>
          <w:lang w:val="fr-FR" w:eastAsia="zh-CN"/>
        </w:rPr>
        <w:t xml:space="preserve">(e.g,, IMSI) </w:t>
      </w:r>
      <w:r w:rsidRPr="00BA554A">
        <w:rPr>
          <w:rFonts w:eastAsiaTheme="minorEastAsia" w:hint="eastAsia"/>
          <w:lang w:val="fr-FR" w:eastAsia="zh-CN"/>
        </w:rPr>
        <w:t>is also included in the RAN paging message such that</w:t>
      </w:r>
      <w:r>
        <w:rPr>
          <w:rFonts w:eastAsiaTheme="minorEastAsia" w:hint="eastAsia"/>
          <w:lang w:val="fr-FR" w:eastAsia="zh-CN"/>
        </w:rPr>
        <w:t xml:space="preserve"> the</w:t>
      </w:r>
      <w:r w:rsidRPr="00BA554A">
        <w:rPr>
          <w:rFonts w:eastAsiaTheme="minorEastAsia" w:hint="eastAsia"/>
          <w:lang w:val="fr-FR" w:eastAsia="zh-CN"/>
        </w:rPr>
        <w:t xml:space="preserve"> </w:t>
      </w:r>
      <w:r w:rsidRPr="00015CD3">
        <w:rPr>
          <w:rFonts w:eastAsiaTheme="minorEastAsia" w:hint="eastAsia"/>
          <w:lang w:val="fr-FR" w:eastAsia="zh-CN"/>
        </w:rPr>
        <w:t>UE specific RAN DRX</w:t>
      </w:r>
      <w:r w:rsidRPr="00BA554A">
        <w:rPr>
          <w:rFonts w:eastAsiaTheme="minorEastAsia"/>
          <w:lang w:val="fr-FR" w:eastAsia="zh-CN"/>
        </w:rPr>
        <w:t xml:space="preserve"> </w:t>
      </w:r>
      <w:r w:rsidRPr="00BA554A">
        <w:rPr>
          <w:rFonts w:eastAsiaTheme="minorEastAsia" w:hint="eastAsia"/>
          <w:lang w:val="fr-FR" w:eastAsia="zh-CN"/>
        </w:rPr>
        <w:t>configuration</w:t>
      </w:r>
      <w:r w:rsidRPr="00006446">
        <w:rPr>
          <w:rFonts w:eastAsiaTheme="minorEastAsia" w:hint="eastAsia"/>
          <w:lang w:val="fr-FR" w:eastAsia="zh-CN"/>
        </w:rPr>
        <w:t xml:space="preserve"> </w:t>
      </w:r>
      <w:r>
        <w:rPr>
          <w:rFonts w:eastAsiaTheme="minorEastAsia" w:hint="eastAsia"/>
          <w:lang w:val="fr-FR" w:eastAsia="zh-CN"/>
        </w:rPr>
        <w:t xml:space="preserve">is </w:t>
      </w:r>
      <w:r w:rsidR="005C4663" w:rsidRPr="005C4663">
        <w:rPr>
          <w:rFonts w:eastAsiaTheme="minorEastAsia"/>
          <w:lang w:val="fr-FR" w:eastAsia="zh-CN"/>
        </w:rPr>
        <w:t>uniquely</w:t>
      </w:r>
      <w:r w:rsidR="005C4663" w:rsidRPr="005C4663">
        <w:rPr>
          <w:rFonts w:eastAsiaTheme="minorEastAsia" w:hint="eastAsia"/>
          <w:lang w:val="fr-FR" w:eastAsia="zh-CN"/>
        </w:rPr>
        <w:t xml:space="preserve"> </w:t>
      </w:r>
      <w:r>
        <w:rPr>
          <w:rFonts w:eastAsiaTheme="minorEastAsia" w:hint="eastAsia"/>
          <w:lang w:val="fr-FR" w:eastAsia="zh-CN"/>
        </w:rPr>
        <w:t>associated</w:t>
      </w:r>
      <w:r w:rsidRPr="00BA554A">
        <w:rPr>
          <w:rFonts w:eastAsiaTheme="minorEastAsia" w:hint="eastAsia"/>
          <w:lang w:val="fr-FR" w:eastAsia="zh-CN"/>
        </w:rPr>
        <w:t>.</w:t>
      </w:r>
    </w:p>
    <w:p w:rsidR="00C225C1" w:rsidRPr="00C225C1" w:rsidRDefault="00242E2C" w:rsidP="00C225C1">
      <w:pPr>
        <w:pStyle w:val="a0"/>
        <w:jc w:val="center"/>
        <w:rPr>
          <w:rFonts w:eastAsiaTheme="minorEastAsia"/>
          <w:lang w:eastAsia="zh-CN"/>
        </w:rPr>
      </w:pPr>
      <w:r>
        <w:object w:dxaOrig="6792" w:dyaOrig="1423">
          <v:shape id="_x0000_i1027" type="#_x0000_t75" style="width:338.25pt;height:71.25pt" o:ole="">
            <v:imagedata r:id="rId12" o:title=""/>
          </v:shape>
          <o:OLEObject Type="Embed" ProgID="Visio.Drawing.11" ShapeID="_x0000_i1027" DrawAspect="Content" ObjectID="_1559203187" r:id="rId13"/>
        </w:object>
      </w:r>
    </w:p>
    <w:p w:rsidR="002A5259" w:rsidRPr="005C4663" w:rsidRDefault="00E9160F" w:rsidP="002A5259">
      <w:pPr>
        <w:pStyle w:val="a0"/>
        <w:jc w:val="center"/>
        <w:rPr>
          <w:rFonts w:eastAsiaTheme="minorEastAsia"/>
          <w:lang w:eastAsia="zh-CN"/>
        </w:rPr>
      </w:pPr>
      <w:r w:rsidRPr="005C4663">
        <w:rPr>
          <w:lang w:eastAsia="ja-JP"/>
        </w:rPr>
        <w:t xml:space="preserve">Figure </w:t>
      </w:r>
      <w:r w:rsidR="00FB1F13" w:rsidRPr="005C4663">
        <w:rPr>
          <w:rFonts w:eastAsiaTheme="minorEastAsia" w:hint="eastAsia"/>
          <w:lang w:eastAsia="zh-CN"/>
        </w:rPr>
        <w:t xml:space="preserve">3 </w:t>
      </w:r>
      <w:r w:rsidRPr="005C4663">
        <w:rPr>
          <w:rFonts w:eastAsiaTheme="minorEastAsia" w:hint="eastAsia"/>
          <w:lang w:val="fr-FR" w:eastAsia="zh-CN"/>
        </w:rPr>
        <w:t xml:space="preserve">RAN paging procedure </w:t>
      </w:r>
      <w:r w:rsidR="00B44A13">
        <w:rPr>
          <w:rFonts w:eastAsiaTheme="minorEastAsia" w:hint="eastAsia"/>
          <w:lang w:val="fr-FR" w:eastAsia="zh-CN"/>
        </w:rPr>
        <w:t>involved UE specific</w:t>
      </w:r>
      <w:r w:rsidRPr="005C4663">
        <w:rPr>
          <w:rFonts w:eastAsiaTheme="minorEastAsia" w:hint="eastAsia"/>
          <w:lang w:val="fr-FR" w:eastAsia="zh-CN"/>
        </w:rPr>
        <w:t xml:space="preserve"> DRX configuration</w:t>
      </w:r>
    </w:p>
    <w:p w:rsidR="00350983" w:rsidRDefault="00350983" w:rsidP="00D3675B">
      <w:pPr>
        <w:pStyle w:val="a0"/>
        <w:rPr>
          <w:rFonts w:eastAsiaTheme="minorEastAsia"/>
          <w:lang w:eastAsia="zh-CN"/>
        </w:rPr>
      </w:pPr>
    </w:p>
    <w:p w:rsidR="006C6D9C" w:rsidRDefault="006C6D9C" w:rsidP="006C6D9C">
      <w:pPr>
        <w:pStyle w:val="a0"/>
        <w:rPr>
          <w:rFonts w:eastAsiaTheme="minorEastAsia"/>
          <w:b/>
          <w:lang w:eastAsia="zh-CN"/>
        </w:rPr>
      </w:pPr>
      <w:r>
        <w:rPr>
          <w:rFonts w:eastAsiaTheme="minorEastAsia" w:hint="eastAsia"/>
          <w:b/>
          <w:lang w:val="en-GB" w:eastAsia="zh-CN"/>
        </w:rPr>
        <w:t>Case</w:t>
      </w:r>
      <w:r w:rsidRPr="007E4B0F">
        <w:rPr>
          <w:rFonts w:eastAsiaTheme="minorEastAsia"/>
          <w:b/>
          <w:lang w:val="en-GB" w:eastAsia="zh-CN"/>
        </w:rPr>
        <w:t xml:space="preserve"> </w:t>
      </w:r>
      <w:r>
        <w:rPr>
          <w:rFonts w:eastAsiaTheme="minorEastAsia" w:hint="eastAsia"/>
          <w:b/>
          <w:lang w:val="en-GB" w:eastAsia="zh-CN"/>
        </w:rPr>
        <w:t>4</w:t>
      </w:r>
      <w:r w:rsidR="003E5F6B">
        <w:rPr>
          <w:rFonts w:eastAsiaTheme="minorEastAsia" w:hint="eastAsia"/>
          <w:b/>
          <w:lang w:val="en-GB" w:eastAsia="zh-CN"/>
        </w:rPr>
        <w:t>:</w:t>
      </w:r>
      <w:r w:rsidR="00360A14">
        <w:rPr>
          <w:rFonts w:eastAsiaTheme="minorEastAsia" w:hint="eastAsia"/>
          <w:b/>
          <w:lang w:val="en-GB" w:eastAsia="zh-CN"/>
        </w:rPr>
        <w:t xml:space="preserve"> </w:t>
      </w:r>
      <w:r w:rsidRPr="00D66554">
        <w:rPr>
          <w:rFonts w:eastAsiaTheme="minorEastAsia" w:hint="eastAsia"/>
          <w:b/>
          <w:lang w:val="fr-FR" w:eastAsia="zh-CN"/>
        </w:rPr>
        <w:t>UE specific RAN DRX</w:t>
      </w:r>
      <w:r w:rsidRPr="00D66554">
        <w:rPr>
          <w:rFonts w:eastAsiaTheme="minorEastAsia"/>
          <w:b/>
          <w:lang w:val="fr-FR" w:eastAsia="zh-CN"/>
        </w:rPr>
        <w:t xml:space="preserve"> can be configured</w:t>
      </w:r>
      <w:r>
        <w:rPr>
          <w:rFonts w:eastAsiaTheme="minorEastAsia" w:hint="eastAsia"/>
          <w:b/>
          <w:lang w:val="fr-FR" w:eastAsia="zh-CN"/>
        </w:rPr>
        <w:t xml:space="preserve"> by RAN paging procedure, </w:t>
      </w:r>
      <w:r w:rsidRPr="006C6D9C">
        <w:rPr>
          <w:rFonts w:eastAsiaTheme="minorEastAsia"/>
          <w:b/>
          <w:lang w:eastAsia="zh-CN"/>
        </w:rPr>
        <w:t xml:space="preserve">and then UE </w:t>
      </w:r>
      <w:r w:rsidR="00C0132D">
        <w:rPr>
          <w:rFonts w:eastAsiaTheme="minorEastAsia" w:hint="eastAsia"/>
          <w:b/>
          <w:lang w:eastAsia="zh-CN"/>
        </w:rPr>
        <w:t xml:space="preserve">can </w:t>
      </w:r>
      <w:r w:rsidR="00C0132D">
        <w:rPr>
          <w:rFonts w:eastAsiaTheme="minorEastAsia"/>
          <w:b/>
          <w:lang w:eastAsia="zh-CN"/>
        </w:rPr>
        <w:t>send</w:t>
      </w:r>
      <w:r w:rsidRPr="006C6D9C">
        <w:rPr>
          <w:rFonts w:eastAsiaTheme="minorEastAsia"/>
          <w:b/>
          <w:lang w:eastAsia="zh-CN"/>
        </w:rPr>
        <w:t xml:space="preserve"> DRX acknowledgem</w:t>
      </w:r>
      <w:r w:rsidRPr="00CE7A43">
        <w:rPr>
          <w:rFonts w:eastAsiaTheme="minorEastAsia"/>
          <w:b/>
          <w:lang w:eastAsia="zh-CN"/>
        </w:rPr>
        <w:t>ent</w:t>
      </w:r>
      <w:r w:rsidR="009B2991">
        <w:rPr>
          <w:rFonts w:eastAsiaTheme="minorEastAsia" w:hint="eastAsia"/>
          <w:b/>
          <w:lang w:eastAsia="zh-CN"/>
        </w:rPr>
        <w:t xml:space="preserve"> to </w:t>
      </w:r>
      <w:r w:rsidR="009B2991">
        <w:rPr>
          <w:rFonts w:eastAsiaTheme="minorEastAsia"/>
          <w:b/>
          <w:lang w:eastAsia="zh-CN"/>
        </w:rPr>
        <w:t>the</w:t>
      </w:r>
      <w:r w:rsidR="009B2991">
        <w:rPr>
          <w:rFonts w:eastAsiaTheme="minorEastAsia" w:hint="eastAsia"/>
          <w:b/>
          <w:lang w:eastAsia="zh-CN"/>
        </w:rPr>
        <w:t xml:space="preserve"> network</w:t>
      </w:r>
      <w:r w:rsidR="000631A8" w:rsidRPr="000631A8">
        <w:rPr>
          <w:rFonts w:eastAsiaTheme="minorEastAsia" w:hint="eastAsia"/>
          <w:lang w:eastAsia="zh-CN"/>
        </w:rPr>
        <w:t xml:space="preserve"> </w:t>
      </w:r>
      <w:r w:rsidR="000631A8" w:rsidRPr="007A2C5D">
        <w:rPr>
          <w:rFonts w:eastAsiaTheme="minorEastAsia" w:hint="eastAsia"/>
          <w:b/>
          <w:lang w:eastAsia="zh-CN"/>
        </w:rPr>
        <w:t>in uplink (e.g., over PRACH)</w:t>
      </w:r>
      <w:r w:rsidR="003010A5" w:rsidRPr="00CE7A43">
        <w:rPr>
          <w:rFonts w:eastAsiaTheme="minorEastAsia" w:hint="eastAsia"/>
          <w:b/>
          <w:lang w:eastAsia="zh-CN"/>
        </w:rPr>
        <w:t>.</w:t>
      </w:r>
      <w:r w:rsidR="003010A5" w:rsidRPr="00CE7A43">
        <w:rPr>
          <w:rFonts w:eastAsiaTheme="minorEastAsia"/>
          <w:b/>
        </w:rPr>
        <w:t xml:space="preserve"> The procedure details are</w:t>
      </w:r>
      <w:r w:rsidR="003010A5" w:rsidRPr="00CE7A43">
        <w:rPr>
          <w:b/>
          <w:lang w:eastAsia="ja-JP"/>
        </w:rPr>
        <w:t xml:space="preserve"> </w:t>
      </w:r>
      <w:bookmarkStart w:id="16" w:name="OLE_LINK10"/>
      <w:bookmarkStart w:id="17" w:name="OLE_LINK11"/>
      <w:r w:rsidR="00C734A1">
        <w:rPr>
          <w:rFonts w:eastAsiaTheme="minorEastAsia" w:hint="eastAsia"/>
          <w:b/>
          <w:lang w:eastAsia="zh-CN"/>
        </w:rPr>
        <w:t xml:space="preserve">illustrated </w:t>
      </w:r>
      <w:bookmarkEnd w:id="16"/>
      <w:bookmarkEnd w:id="17"/>
      <w:r w:rsidR="003010A5" w:rsidRPr="00CE7A43">
        <w:rPr>
          <w:b/>
          <w:lang w:eastAsia="ja-JP"/>
        </w:rPr>
        <w:t xml:space="preserve">in Figure </w:t>
      </w:r>
      <w:r w:rsidR="003010A5" w:rsidRPr="00CE7A43">
        <w:rPr>
          <w:rFonts w:eastAsiaTheme="minorEastAsia" w:hint="eastAsia"/>
          <w:b/>
          <w:lang w:eastAsia="zh-CN"/>
        </w:rPr>
        <w:t>4.</w:t>
      </w:r>
    </w:p>
    <w:p w:rsidR="00951C60" w:rsidRPr="00951C60" w:rsidRDefault="006F0453" w:rsidP="006C6D9C">
      <w:pPr>
        <w:pStyle w:val="a0"/>
        <w:rPr>
          <w:rFonts w:eastAsiaTheme="minorEastAsia"/>
          <w:lang w:eastAsia="zh-CN"/>
        </w:rPr>
      </w:pPr>
      <w:r w:rsidRPr="00BA554A">
        <w:rPr>
          <w:rFonts w:eastAsiaTheme="minorEastAsia"/>
          <w:lang w:val="fr-FR" w:eastAsia="zh-CN"/>
        </w:rPr>
        <w:t>I</w:t>
      </w:r>
      <w:r w:rsidRPr="00BA554A">
        <w:rPr>
          <w:rFonts w:eastAsiaTheme="minorEastAsia" w:hint="eastAsia"/>
          <w:lang w:val="fr-FR" w:eastAsia="zh-CN"/>
        </w:rPr>
        <w:t xml:space="preserve">n </w:t>
      </w:r>
      <w:r w:rsidRPr="007A2C5D">
        <w:rPr>
          <w:rFonts w:eastAsiaTheme="minorEastAsia"/>
          <w:lang w:val="fr-FR" w:eastAsia="zh-CN"/>
        </w:rPr>
        <w:t xml:space="preserve">Figure </w:t>
      </w:r>
      <w:r w:rsidRPr="007A2C5D">
        <w:rPr>
          <w:rFonts w:eastAsiaTheme="minorEastAsia" w:hint="eastAsia"/>
          <w:lang w:val="fr-FR" w:eastAsia="zh-CN"/>
        </w:rPr>
        <w:t>4</w:t>
      </w:r>
      <w:r w:rsidRPr="00BA554A">
        <w:rPr>
          <w:rFonts w:eastAsiaTheme="minorEastAsia"/>
          <w:lang w:val="fr-FR" w:eastAsia="zh-CN"/>
        </w:rPr>
        <w:t>,</w:t>
      </w:r>
      <w:r w:rsidRPr="00BA554A">
        <w:rPr>
          <w:rFonts w:eastAsiaTheme="minorEastAsia" w:hint="eastAsia"/>
          <w:lang w:val="fr-FR" w:eastAsia="zh-CN"/>
        </w:rPr>
        <w:t xml:space="preserve"> </w:t>
      </w:r>
      <w:r w:rsidRPr="00015CD3">
        <w:rPr>
          <w:rFonts w:eastAsiaTheme="minorEastAsia" w:hint="eastAsia"/>
          <w:lang w:val="fr-FR" w:eastAsia="zh-CN"/>
        </w:rPr>
        <w:t>UE specific RAN DRX</w:t>
      </w:r>
      <w:r w:rsidRPr="00BA554A">
        <w:rPr>
          <w:rFonts w:eastAsiaTheme="minorEastAsia"/>
          <w:lang w:val="fr-FR" w:eastAsia="zh-CN"/>
        </w:rPr>
        <w:t xml:space="preserve"> </w:t>
      </w:r>
      <w:r w:rsidRPr="00BA554A">
        <w:rPr>
          <w:rFonts w:eastAsiaTheme="minorEastAsia" w:hint="eastAsia"/>
          <w:lang w:val="fr-FR" w:eastAsia="zh-CN"/>
        </w:rPr>
        <w:t xml:space="preserve">configuration </w:t>
      </w:r>
      <w:r w:rsidRPr="00BA554A">
        <w:rPr>
          <w:rFonts w:eastAsiaTheme="minorEastAsia"/>
          <w:lang w:val="fr-FR" w:eastAsia="zh-CN"/>
        </w:rPr>
        <w:t xml:space="preserve">will be </w:t>
      </w:r>
      <w:r w:rsidRPr="00BA554A">
        <w:rPr>
          <w:rFonts w:eastAsiaTheme="minorEastAsia" w:hint="eastAsia"/>
          <w:lang w:val="fr-FR" w:eastAsia="zh-CN"/>
        </w:rPr>
        <w:t xml:space="preserve">carried </w:t>
      </w:r>
      <w:bookmarkStart w:id="18" w:name="OLE_LINK12"/>
      <w:bookmarkStart w:id="19" w:name="OLE_LINK15"/>
      <w:r w:rsidRPr="00BA554A">
        <w:rPr>
          <w:rFonts w:eastAsiaTheme="minorEastAsia" w:hint="eastAsia"/>
          <w:lang w:val="fr-FR" w:eastAsia="zh-CN"/>
        </w:rPr>
        <w:t>via RAN paging message</w:t>
      </w:r>
      <w:bookmarkEnd w:id="18"/>
      <w:bookmarkEnd w:id="19"/>
      <w:r>
        <w:rPr>
          <w:rFonts w:eastAsiaTheme="minorEastAsia" w:hint="eastAsia"/>
          <w:lang w:val="fr-FR" w:eastAsia="zh-CN"/>
        </w:rPr>
        <w:t xml:space="preserve"> the same as Case 3. </w:t>
      </w:r>
      <w:r w:rsidR="00B305CE">
        <w:rPr>
          <w:rFonts w:eastAsiaTheme="minorEastAsia" w:hint="eastAsia"/>
          <w:lang w:val="fr-FR" w:eastAsia="zh-CN"/>
        </w:rPr>
        <w:t xml:space="preserve">Moreover, UE will send a DRX </w:t>
      </w:r>
      <w:r w:rsidR="00B305CE" w:rsidRPr="007A2C5D">
        <w:rPr>
          <w:rFonts w:eastAsiaTheme="minorEastAsia"/>
          <w:lang w:val="fr-FR" w:eastAsia="zh-CN"/>
        </w:rPr>
        <w:t>acknowledgement</w:t>
      </w:r>
      <w:r w:rsidR="00B305CE" w:rsidRPr="007A2C5D">
        <w:rPr>
          <w:rFonts w:eastAsiaTheme="minorEastAsia" w:hint="eastAsia"/>
          <w:lang w:val="fr-FR" w:eastAsia="zh-CN"/>
        </w:rPr>
        <w:t xml:space="preserve"> </w:t>
      </w:r>
      <w:r w:rsidR="00E536DA" w:rsidRPr="007A2C5D">
        <w:rPr>
          <w:rFonts w:eastAsiaTheme="minorEastAsia" w:hint="eastAsia"/>
          <w:lang w:val="fr-FR" w:eastAsia="zh-CN"/>
        </w:rPr>
        <w:t xml:space="preserve">via MSG1 over </w:t>
      </w:r>
      <w:r w:rsidR="00E446BE" w:rsidRPr="007A2C5D">
        <w:rPr>
          <w:rFonts w:eastAsiaTheme="minorEastAsia" w:hint="eastAsia"/>
          <w:lang w:val="fr-FR" w:eastAsia="zh-CN"/>
        </w:rPr>
        <w:t>PRACH.</w:t>
      </w:r>
      <w:r w:rsidR="009B2991" w:rsidRPr="007A2C5D">
        <w:rPr>
          <w:rFonts w:eastAsiaTheme="minorEastAsia" w:hint="eastAsia"/>
          <w:lang w:val="fr-FR" w:eastAsia="zh-CN"/>
        </w:rPr>
        <w:t xml:space="preserve"> </w:t>
      </w:r>
      <w:r w:rsidR="003002E1" w:rsidRPr="007A2C5D">
        <w:rPr>
          <w:rFonts w:eastAsiaTheme="minorEastAsia" w:hint="eastAsia"/>
          <w:lang w:val="fr-FR" w:eastAsia="zh-CN"/>
        </w:rPr>
        <w:t xml:space="preserve">The PRACH resource </w:t>
      </w:r>
      <w:r w:rsidR="00A718BD" w:rsidRPr="007A2C5D">
        <w:rPr>
          <w:rFonts w:eastAsiaTheme="minorEastAsia" w:hint="eastAsia"/>
          <w:lang w:val="fr-FR" w:eastAsia="zh-CN"/>
        </w:rPr>
        <w:t xml:space="preserve">used to transmit MSG1 </w:t>
      </w:r>
      <w:r w:rsidR="003002E1" w:rsidRPr="007A2C5D">
        <w:rPr>
          <w:rFonts w:eastAsiaTheme="minorEastAsia" w:hint="eastAsia"/>
          <w:lang w:val="fr-FR" w:eastAsia="zh-CN"/>
        </w:rPr>
        <w:t xml:space="preserve">can be </w:t>
      </w:r>
      <w:r w:rsidR="00EB3658" w:rsidRPr="007A2C5D">
        <w:rPr>
          <w:rFonts w:eastAsiaTheme="minorEastAsia"/>
          <w:lang w:val="fr-FR" w:eastAsia="zh-CN"/>
        </w:rPr>
        <w:t>dedicated,</w:t>
      </w:r>
      <w:r w:rsidR="00B7090B" w:rsidRPr="007A2C5D">
        <w:rPr>
          <w:rFonts w:eastAsiaTheme="minorEastAsia" w:hint="eastAsia"/>
          <w:lang w:val="fr-FR" w:eastAsia="zh-CN"/>
        </w:rPr>
        <w:t xml:space="preserve"> e.g. a </w:t>
      </w:r>
      <w:r w:rsidR="00F86375">
        <w:rPr>
          <w:rFonts w:eastAsiaTheme="minorEastAsia" w:hint="eastAsia"/>
          <w:lang w:val="fr-FR" w:eastAsia="zh-CN"/>
        </w:rPr>
        <w:t xml:space="preserve">dedicated </w:t>
      </w:r>
      <w:r w:rsidR="00B7090B" w:rsidRPr="007A2C5D">
        <w:rPr>
          <w:rFonts w:eastAsiaTheme="minorEastAsia" w:hint="eastAsia"/>
          <w:lang w:val="fr-FR" w:eastAsia="zh-CN"/>
        </w:rPr>
        <w:t xml:space="preserve">PRACH preamble index </w:t>
      </w:r>
      <w:r w:rsidR="003002E1" w:rsidRPr="007A2C5D">
        <w:rPr>
          <w:rFonts w:eastAsiaTheme="minorEastAsia" w:hint="eastAsia"/>
          <w:lang w:val="fr-FR" w:eastAsia="zh-CN"/>
        </w:rPr>
        <w:t xml:space="preserve">which will also be carried </w:t>
      </w:r>
      <w:r w:rsidR="003002E1" w:rsidRPr="00BA554A">
        <w:rPr>
          <w:rFonts w:eastAsiaTheme="minorEastAsia" w:hint="eastAsia"/>
          <w:lang w:val="fr-FR" w:eastAsia="zh-CN"/>
        </w:rPr>
        <w:t>via RAN paging message</w:t>
      </w:r>
      <w:r w:rsidR="00B7090B">
        <w:rPr>
          <w:rFonts w:eastAsiaTheme="minorEastAsia" w:hint="eastAsia"/>
          <w:lang w:val="fr-FR" w:eastAsia="zh-CN"/>
        </w:rPr>
        <w:t>, or</w:t>
      </w:r>
      <w:r w:rsidR="00F86375">
        <w:rPr>
          <w:rFonts w:eastAsiaTheme="minorEastAsia" w:hint="eastAsia"/>
          <w:lang w:val="fr-FR" w:eastAsia="zh-CN"/>
        </w:rPr>
        <w:t xml:space="preserve"> reserved</w:t>
      </w:r>
      <w:r w:rsidR="009B60BE">
        <w:rPr>
          <w:rFonts w:eastAsiaTheme="minorEastAsia" w:hint="eastAsia"/>
          <w:lang w:val="fr-FR" w:eastAsia="zh-CN"/>
        </w:rPr>
        <w:t xml:space="preserve"> for MSG1 trasmission in advance</w:t>
      </w:r>
      <w:r w:rsidR="00B7090B">
        <w:rPr>
          <w:rFonts w:eastAsiaTheme="minorEastAsia" w:hint="eastAsia"/>
          <w:lang w:val="fr-FR" w:eastAsia="zh-CN"/>
        </w:rPr>
        <w:t xml:space="preserve">. </w:t>
      </w:r>
      <w:r w:rsidR="004C1F15">
        <w:rPr>
          <w:rFonts w:eastAsiaTheme="minorEastAsia" w:hint="eastAsia"/>
          <w:lang w:val="fr-FR" w:eastAsia="zh-CN"/>
        </w:rPr>
        <w:t xml:space="preserve">The DRX ACK is benificial </w:t>
      </w:r>
      <w:r w:rsidR="00DB591D">
        <w:rPr>
          <w:rFonts w:eastAsiaTheme="minorEastAsia" w:hint="eastAsia"/>
          <w:lang w:val="fr-FR" w:eastAsia="zh-CN"/>
        </w:rPr>
        <w:t xml:space="preserve">to make sure the paging occasions are aligned between the network and inactive UE. </w:t>
      </w:r>
      <w:r w:rsidR="00054804">
        <w:rPr>
          <w:rFonts w:eastAsiaTheme="minorEastAsia" w:hint="eastAsia"/>
          <w:lang w:val="fr-FR" w:eastAsia="zh-CN"/>
        </w:rPr>
        <w:t>As a result</w:t>
      </w:r>
      <w:r w:rsidR="009A46DF">
        <w:rPr>
          <w:rFonts w:eastAsiaTheme="minorEastAsia" w:hint="eastAsia"/>
          <w:lang w:val="fr-FR" w:eastAsia="zh-CN"/>
        </w:rPr>
        <w:t>, the inacitive UE can operate UE specific DRX to save power, at the same time, it can still</w:t>
      </w:r>
      <w:r w:rsidR="00054804">
        <w:rPr>
          <w:rFonts w:eastAsiaTheme="minorEastAsia" w:hint="eastAsia"/>
          <w:lang w:val="fr-FR" w:eastAsia="zh-CN"/>
        </w:rPr>
        <w:t xml:space="preserve"> be suc</w:t>
      </w:r>
      <w:r w:rsidR="00C225C1">
        <w:rPr>
          <w:rFonts w:eastAsiaTheme="minorEastAsia" w:hint="eastAsia"/>
          <w:lang w:val="fr-FR" w:eastAsia="zh-CN"/>
        </w:rPr>
        <w:t>c</w:t>
      </w:r>
      <w:r w:rsidR="00054804">
        <w:rPr>
          <w:rFonts w:eastAsiaTheme="minorEastAsia" w:hint="eastAsia"/>
          <w:lang w:val="fr-FR" w:eastAsia="zh-CN"/>
        </w:rPr>
        <w:t>e</w:t>
      </w:r>
      <w:r w:rsidR="00C225C1">
        <w:rPr>
          <w:rFonts w:eastAsiaTheme="minorEastAsia" w:hint="eastAsia"/>
          <w:lang w:val="fr-FR" w:eastAsia="zh-CN"/>
        </w:rPr>
        <w:t>ss</w:t>
      </w:r>
      <w:r w:rsidR="00054804">
        <w:rPr>
          <w:rFonts w:eastAsiaTheme="minorEastAsia" w:hint="eastAsia"/>
          <w:lang w:val="fr-FR" w:eastAsia="zh-CN"/>
        </w:rPr>
        <w:t xml:space="preserve">fully </w:t>
      </w:r>
      <w:r w:rsidR="00C225C1">
        <w:rPr>
          <w:rFonts w:eastAsiaTheme="minorEastAsia" w:hint="eastAsia"/>
          <w:lang w:val="fr-FR" w:eastAsia="zh-CN"/>
        </w:rPr>
        <w:t xml:space="preserve">paged </w:t>
      </w:r>
      <w:r w:rsidR="00054804">
        <w:rPr>
          <w:rFonts w:eastAsiaTheme="minorEastAsia" w:hint="eastAsia"/>
          <w:lang w:val="fr-FR" w:eastAsia="zh-CN"/>
        </w:rPr>
        <w:t xml:space="preserve">by the </w:t>
      </w:r>
      <w:r w:rsidR="00185849">
        <w:rPr>
          <w:rFonts w:eastAsiaTheme="minorEastAsia" w:hint="eastAsia"/>
          <w:lang w:val="fr-FR" w:eastAsia="zh-CN"/>
        </w:rPr>
        <w:t>network</w:t>
      </w:r>
      <w:r w:rsidR="00054804">
        <w:rPr>
          <w:rFonts w:eastAsiaTheme="minorEastAsia" w:hint="eastAsia"/>
          <w:lang w:val="fr-FR" w:eastAsia="zh-CN"/>
        </w:rPr>
        <w:t xml:space="preserve">. </w:t>
      </w:r>
    </w:p>
    <w:p w:rsidR="00C225C1" w:rsidRPr="00C225C1" w:rsidRDefault="00FD422F" w:rsidP="00C225C1">
      <w:pPr>
        <w:pStyle w:val="a0"/>
        <w:jc w:val="center"/>
        <w:rPr>
          <w:rFonts w:eastAsiaTheme="minorEastAsia"/>
          <w:lang w:eastAsia="zh-CN"/>
        </w:rPr>
      </w:pPr>
      <w:r>
        <w:object w:dxaOrig="6792" w:dyaOrig="1738">
          <v:shape id="_x0000_i1028" type="#_x0000_t75" style="width:338.25pt;height:87pt" o:ole="">
            <v:imagedata r:id="rId14" o:title=""/>
          </v:shape>
          <o:OLEObject Type="Embed" ProgID="Visio.Drawing.11" ShapeID="_x0000_i1028" DrawAspect="Content" ObjectID="_1559203188" r:id="rId15"/>
        </w:object>
      </w:r>
    </w:p>
    <w:p w:rsidR="00FB1F13" w:rsidRPr="005C4663" w:rsidRDefault="00FB1F13" w:rsidP="00BF5D58">
      <w:pPr>
        <w:pStyle w:val="a0"/>
        <w:jc w:val="center"/>
        <w:rPr>
          <w:rFonts w:eastAsiaTheme="minorEastAsia"/>
          <w:lang w:eastAsia="zh-CN"/>
        </w:rPr>
      </w:pPr>
      <w:r w:rsidRPr="005C4663">
        <w:rPr>
          <w:lang w:eastAsia="ja-JP"/>
        </w:rPr>
        <w:lastRenderedPageBreak/>
        <w:t xml:space="preserve">Figure </w:t>
      </w:r>
      <w:r w:rsidRPr="005C4663">
        <w:rPr>
          <w:rFonts w:eastAsiaTheme="minorEastAsia" w:hint="eastAsia"/>
          <w:lang w:eastAsia="zh-CN"/>
        </w:rPr>
        <w:t xml:space="preserve">4 </w:t>
      </w:r>
      <w:r w:rsidRPr="005C4663">
        <w:rPr>
          <w:rFonts w:eastAsiaTheme="minorEastAsia" w:hint="eastAsia"/>
          <w:lang w:val="fr-FR" w:eastAsia="zh-CN"/>
        </w:rPr>
        <w:t xml:space="preserve">RAN paging procedure </w:t>
      </w:r>
      <w:r w:rsidR="00B44A13">
        <w:rPr>
          <w:rFonts w:eastAsiaTheme="minorEastAsia" w:hint="eastAsia"/>
          <w:lang w:val="fr-FR" w:eastAsia="zh-CN"/>
        </w:rPr>
        <w:t xml:space="preserve">involved UE specific </w:t>
      </w:r>
      <w:r w:rsidRPr="005C4663">
        <w:rPr>
          <w:rFonts w:eastAsiaTheme="minorEastAsia" w:hint="eastAsia"/>
          <w:lang w:val="fr-FR" w:eastAsia="zh-CN"/>
        </w:rPr>
        <w:t>DRX configuration with DRX ACK</w:t>
      </w:r>
    </w:p>
    <w:p w:rsidR="002A5259" w:rsidRDefault="002A5259" w:rsidP="002A5259">
      <w:pPr>
        <w:pStyle w:val="a0"/>
        <w:jc w:val="center"/>
        <w:rPr>
          <w:rFonts w:eastAsiaTheme="minorEastAsia"/>
          <w:b/>
          <w:lang w:eastAsia="zh-CN"/>
        </w:rPr>
      </w:pPr>
    </w:p>
    <w:p w:rsidR="001A7155" w:rsidRPr="001A7155" w:rsidRDefault="001A7155" w:rsidP="006C6D9C">
      <w:pPr>
        <w:pStyle w:val="a0"/>
        <w:rPr>
          <w:rFonts w:eastAsiaTheme="minorEastAsia"/>
          <w:b/>
          <w:lang w:eastAsia="zh-CN"/>
        </w:rPr>
      </w:pPr>
      <w:r w:rsidRPr="00294799">
        <w:rPr>
          <w:rFonts w:eastAsiaTheme="minorEastAsia" w:hint="eastAsia"/>
          <w:b/>
          <w:lang w:val="fr-FR" w:eastAsia="zh-CN"/>
        </w:rPr>
        <w:t>Proposal  3</w:t>
      </w:r>
      <w:r w:rsidRPr="00294799">
        <w:rPr>
          <w:rFonts w:eastAsiaTheme="minorEastAsia" w:hint="eastAsia"/>
          <w:b/>
          <w:lang w:val="fr-FR" w:eastAsia="zh-CN"/>
        </w:rPr>
        <w:tab/>
        <w:t xml:space="preserve">UE specifc RAN </w:t>
      </w:r>
      <w:r w:rsidRPr="00294799">
        <w:rPr>
          <w:rFonts w:eastAsiaTheme="minorEastAsia"/>
          <w:b/>
          <w:lang w:val="fr-FR" w:eastAsia="zh-CN"/>
        </w:rPr>
        <w:t xml:space="preserve">DRX </w:t>
      </w:r>
      <w:r w:rsidRPr="00294799">
        <w:rPr>
          <w:rFonts w:eastAsiaTheme="minorEastAsia" w:hint="eastAsia"/>
          <w:b/>
          <w:lang w:val="fr-FR" w:eastAsia="zh-CN"/>
        </w:rPr>
        <w:t>can be</w:t>
      </w:r>
      <w:r w:rsidRPr="00294799">
        <w:rPr>
          <w:rFonts w:eastAsiaTheme="minorEastAsia"/>
          <w:b/>
          <w:lang w:val="fr-FR" w:eastAsia="zh-CN"/>
        </w:rPr>
        <w:t xml:space="preserve"> configured</w:t>
      </w:r>
      <w:r w:rsidRPr="00294799">
        <w:rPr>
          <w:rFonts w:eastAsiaTheme="minorEastAsia" w:hint="eastAsia"/>
          <w:b/>
          <w:lang w:val="fr-FR" w:eastAsia="zh-CN"/>
        </w:rPr>
        <w:t>/reconfigured</w:t>
      </w:r>
      <w:r w:rsidRPr="00294799">
        <w:rPr>
          <w:rFonts w:eastAsiaTheme="minorEastAsia"/>
          <w:b/>
          <w:lang w:val="fr-FR" w:eastAsia="zh-CN"/>
        </w:rPr>
        <w:t xml:space="preserve"> when UE </w:t>
      </w:r>
      <w:r w:rsidRPr="00294799">
        <w:rPr>
          <w:rFonts w:eastAsiaTheme="minorEastAsia" w:hint="eastAsia"/>
          <w:b/>
          <w:lang w:val="fr-FR" w:eastAsia="zh-CN"/>
        </w:rPr>
        <w:t xml:space="preserve">is in </w:t>
      </w:r>
      <w:r w:rsidRPr="00294799">
        <w:rPr>
          <w:rFonts w:eastAsiaTheme="minorEastAsia"/>
          <w:b/>
          <w:lang w:val="fr-FR" w:eastAsia="zh-CN"/>
        </w:rPr>
        <w:t xml:space="preserve"> inactive</w:t>
      </w:r>
      <w:r w:rsidRPr="00294799">
        <w:rPr>
          <w:rFonts w:eastAsiaTheme="minorEastAsia" w:hint="eastAsia"/>
          <w:b/>
          <w:lang w:val="fr-FR" w:eastAsia="zh-CN"/>
        </w:rPr>
        <w:t xml:space="preserve"> state over dedicated signaling such as MSG4</w:t>
      </w:r>
      <w:r w:rsidR="00FB5A5F">
        <w:rPr>
          <w:rFonts w:eastAsiaTheme="minorEastAsia" w:hint="eastAsia"/>
          <w:b/>
          <w:lang w:val="fr-FR" w:eastAsia="zh-CN"/>
        </w:rPr>
        <w:t xml:space="preserve"> (</w:t>
      </w:r>
      <w:r w:rsidR="00F70AE7">
        <w:rPr>
          <w:rFonts w:eastAsiaTheme="minorEastAsia" w:hint="eastAsia"/>
          <w:b/>
          <w:lang w:val="fr-FR" w:eastAsia="zh-CN"/>
        </w:rPr>
        <w:t xml:space="preserve">e.g., </w:t>
      </w:r>
      <w:r w:rsidR="00F70AE7" w:rsidRPr="009F79C3">
        <w:rPr>
          <w:rFonts w:eastAsiaTheme="minorEastAsia" w:hint="eastAsia"/>
          <w:b/>
          <w:lang w:val="fr-FR" w:eastAsia="zh-CN"/>
        </w:rPr>
        <w:t>RRC Suspend message</w:t>
      </w:r>
      <w:r w:rsidR="00F70AE7">
        <w:rPr>
          <w:rFonts w:eastAsiaTheme="minorEastAsia" w:hint="eastAsia"/>
          <w:b/>
          <w:lang w:val="fr-FR" w:eastAsia="zh-CN"/>
        </w:rPr>
        <w:t xml:space="preserve"> or RRC Resume message</w:t>
      </w:r>
      <w:r w:rsidR="00FB5A5F">
        <w:rPr>
          <w:rFonts w:eastAsiaTheme="minorEastAsia" w:hint="eastAsia"/>
          <w:b/>
          <w:lang w:val="fr-FR" w:eastAsia="zh-CN"/>
        </w:rPr>
        <w:t>)</w:t>
      </w:r>
      <w:r w:rsidRPr="00294799">
        <w:rPr>
          <w:rFonts w:eastAsiaTheme="minorEastAsia" w:hint="eastAsia"/>
          <w:b/>
          <w:lang w:val="fr-FR" w:eastAsia="zh-CN"/>
        </w:rPr>
        <w:t xml:space="preserve"> or RAN paging message</w:t>
      </w:r>
      <w:r w:rsidR="004C73B1">
        <w:rPr>
          <w:rFonts w:eastAsiaTheme="minorEastAsia" w:hint="eastAsia"/>
          <w:b/>
          <w:lang w:eastAsia="zh-CN"/>
        </w:rPr>
        <w:t>.</w:t>
      </w:r>
    </w:p>
    <w:p w:rsidR="001A7155" w:rsidRDefault="001A7155" w:rsidP="001A7155">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A7155" w:rsidRDefault="0069130E">
      <w:pPr>
        <w:pStyle w:val="a0"/>
        <w:rPr>
          <w:rFonts w:eastAsia="宋体"/>
          <w:lang w:val="en-GB" w:eastAsia="zh-CN"/>
        </w:rPr>
      </w:pPr>
      <w:r>
        <w:rPr>
          <w:rFonts w:eastAsiaTheme="minorEastAsia" w:hint="eastAsia"/>
          <w:lang w:val="en-GB" w:eastAsia="zh-CN"/>
        </w:rPr>
        <w:t xml:space="preserve">In this contribution, we discuss </w:t>
      </w:r>
      <w:r>
        <w:rPr>
          <w:rFonts w:eastAsiaTheme="minorEastAsia"/>
          <w:lang w:val="en-GB" w:eastAsia="zh-CN"/>
        </w:rPr>
        <w:t>signalling</w:t>
      </w:r>
      <w:r>
        <w:rPr>
          <w:rFonts w:eastAsiaTheme="minorEastAsia" w:hint="eastAsia"/>
          <w:lang w:val="en-GB" w:eastAsia="zh-CN"/>
        </w:rPr>
        <w:t xml:space="preserve"> details of </w:t>
      </w:r>
      <w:r w:rsidRPr="00A7111B">
        <w:rPr>
          <w:rFonts w:eastAsiaTheme="minorEastAsia"/>
          <w:lang w:val="en-GB" w:eastAsia="zh-CN"/>
        </w:rPr>
        <w:t>UE specific RAN DRX</w:t>
      </w:r>
      <w:r>
        <w:rPr>
          <w:rFonts w:eastAsiaTheme="minorEastAsia" w:hint="eastAsia"/>
          <w:lang w:val="en-GB" w:eastAsia="zh-CN"/>
        </w:rPr>
        <w:t xml:space="preserve"> </w:t>
      </w:r>
      <w:r w:rsidRPr="007A6D81">
        <w:rPr>
          <w:rFonts w:eastAsiaTheme="minorEastAsia"/>
          <w:lang w:val="en-GB" w:eastAsia="zh-CN"/>
        </w:rPr>
        <w:t>configuration for Inactive UE</w:t>
      </w:r>
      <w:r>
        <w:rPr>
          <w:rFonts w:eastAsiaTheme="minorEastAsia" w:hint="eastAsia"/>
          <w:lang w:val="en-GB" w:eastAsia="zh-CN"/>
        </w:rPr>
        <w:t>.</w:t>
      </w:r>
      <w:r w:rsidR="00394DD7">
        <w:rPr>
          <w:rFonts w:eastAsiaTheme="minorEastAsia" w:hint="eastAsia"/>
          <w:lang w:val="en-GB" w:eastAsia="zh-CN"/>
        </w:rPr>
        <w:t xml:space="preserve"> </w:t>
      </w:r>
      <w:r w:rsidR="001A7155">
        <w:rPr>
          <w:rFonts w:eastAsia="宋体"/>
          <w:lang w:val="en-GB" w:eastAsia="zh-CN"/>
        </w:rPr>
        <w:t>B</w:t>
      </w:r>
      <w:r w:rsidR="001A7155">
        <w:rPr>
          <w:rFonts w:eastAsia="宋体" w:hint="eastAsia"/>
          <w:lang w:val="en-GB" w:eastAsia="zh-CN"/>
        </w:rPr>
        <w:t xml:space="preserve">ased </w:t>
      </w:r>
      <w:r w:rsidR="001A7155">
        <w:rPr>
          <w:rFonts w:eastAsia="宋体"/>
          <w:lang w:val="en-GB" w:eastAsia="zh-CN"/>
        </w:rPr>
        <w:t>on the discussion, the following proposals are made:</w:t>
      </w:r>
    </w:p>
    <w:p w:rsidR="00927AD5" w:rsidRDefault="00927AD5">
      <w:pPr>
        <w:pStyle w:val="a0"/>
        <w:rPr>
          <w:rFonts w:eastAsiaTheme="minorEastAsia"/>
          <w:b/>
          <w:lang w:val="fr-FR" w:eastAsia="zh-CN"/>
        </w:rPr>
      </w:pPr>
      <w:r>
        <w:rPr>
          <w:rFonts w:eastAsiaTheme="minorEastAsia" w:hint="eastAsia"/>
          <w:b/>
          <w:lang w:val="fr-FR" w:eastAsia="zh-CN"/>
        </w:rPr>
        <w:t>Proposal  1</w:t>
      </w:r>
      <w:r>
        <w:rPr>
          <w:rFonts w:eastAsiaTheme="minorEastAsia" w:hint="eastAsia"/>
          <w:b/>
          <w:lang w:val="fr-FR" w:eastAsia="zh-CN"/>
        </w:rPr>
        <w:tab/>
      </w:r>
      <w:r w:rsidRPr="009F79C3">
        <w:rPr>
          <w:rFonts w:eastAsiaTheme="minorEastAsia" w:hint="eastAsia"/>
          <w:b/>
          <w:lang w:val="fr-FR" w:eastAsia="zh-CN"/>
        </w:rPr>
        <w:t xml:space="preserve">UE specifc RAN </w:t>
      </w:r>
      <w:r w:rsidRPr="009F79C3">
        <w:rPr>
          <w:rFonts w:eastAsiaTheme="minorEastAsia"/>
          <w:b/>
          <w:lang w:val="fr-FR" w:eastAsia="zh-CN"/>
        </w:rPr>
        <w:t xml:space="preserve">DRX </w:t>
      </w:r>
      <w:r w:rsidRPr="009F79C3">
        <w:rPr>
          <w:rFonts w:eastAsiaTheme="minorEastAsia" w:hint="eastAsia"/>
          <w:b/>
          <w:lang w:val="fr-FR" w:eastAsia="zh-CN"/>
        </w:rPr>
        <w:t>can be</w:t>
      </w:r>
      <w:r w:rsidRPr="009F79C3">
        <w:rPr>
          <w:rFonts w:eastAsiaTheme="minorEastAsia"/>
          <w:b/>
          <w:lang w:val="fr-FR" w:eastAsia="zh-CN"/>
        </w:rPr>
        <w:t xml:space="preserve"> configured</w:t>
      </w:r>
      <w:r w:rsidRPr="009F79C3">
        <w:rPr>
          <w:rFonts w:eastAsiaTheme="minorEastAsia" w:hint="eastAsia"/>
          <w:b/>
          <w:lang w:val="fr-FR" w:eastAsia="zh-CN"/>
        </w:rPr>
        <w:t>/reconfigured</w:t>
      </w:r>
      <w:r w:rsidRPr="009F79C3">
        <w:rPr>
          <w:rFonts w:eastAsiaTheme="minorEastAsia"/>
          <w:b/>
          <w:lang w:val="fr-FR" w:eastAsia="zh-CN"/>
        </w:rPr>
        <w:t xml:space="preserve"> </w:t>
      </w:r>
      <w:r w:rsidR="0037503E">
        <w:rPr>
          <w:rFonts w:eastAsiaTheme="minorEastAsia" w:hint="eastAsia"/>
          <w:b/>
          <w:lang w:val="fr-FR" w:eastAsia="zh-CN"/>
        </w:rPr>
        <w:t>as legacy LTE</w:t>
      </w:r>
      <w:r w:rsidR="0037503E" w:rsidRPr="009F79C3" w:rsidDel="00275813">
        <w:rPr>
          <w:rFonts w:eastAsiaTheme="minorEastAsia"/>
          <w:b/>
          <w:lang w:val="fr-FR" w:eastAsia="zh-CN"/>
        </w:rPr>
        <w:t xml:space="preserve"> </w:t>
      </w:r>
      <w:r w:rsidR="00601C90">
        <w:rPr>
          <w:rFonts w:eastAsiaTheme="minorEastAsia" w:hint="eastAsia"/>
          <w:b/>
          <w:lang w:val="fr-FR" w:eastAsia="zh-CN"/>
        </w:rPr>
        <w:t>procedure</w:t>
      </w:r>
      <w:r w:rsidR="00435327">
        <w:rPr>
          <w:rFonts w:eastAsiaTheme="minorEastAsia" w:hint="eastAsia"/>
          <w:b/>
          <w:lang w:val="fr-FR" w:eastAsia="zh-CN"/>
        </w:rPr>
        <w:t>s</w:t>
      </w:r>
      <w:r w:rsidRPr="009F79C3">
        <w:rPr>
          <w:rFonts w:eastAsiaTheme="minorEastAsia" w:hint="eastAsia"/>
          <w:b/>
          <w:lang w:val="fr-FR" w:eastAsia="zh-CN"/>
        </w:rPr>
        <w:t xml:space="preserve">over dedicated signaling such as </w:t>
      </w:r>
      <w:proofErr w:type="spellStart"/>
      <w:r w:rsidRPr="009F79C3">
        <w:rPr>
          <w:rFonts w:eastAsiaTheme="minorEastAsia"/>
          <w:b/>
          <w:lang w:val="en-GB"/>
        </w:rPr>
        <w:t>RRCConnectionSetup</w:t>
      </w:r>
      <w:proofErr w:type="spellEnd"/>
      <w:r w:rsidRPr="009F79C3">
        <w:rPr>
          <w:rFonts w:eastAsiaTheme="minorEastAsia"/>
          <w:b/>
          <w:lang w:val="en-GB"/>
        </w:rPr>
        <w:t xml:space="preserve"> or </w:t>
      </w:r>
      <w:proofErr w:type="spellStart"/>
      <w:r w:rsidRPr="009F79C3">
        <w:rPr>
          <w:rFonts w:eastAsiaTheme="minorEastAsia"/>
          <w:b/>
          <w:lang w:val="en-GB"/>
        </w:rPr>
        <w:t>RRCConnectionReconfiguration</w:t>
      </w:r>
      <w:proofErr w:type="spellEnd"/>
      <w:r w:rsidRPr="009F79C3">
        <w:rPr>
          <w:rFonts w:eastAsiaTheme="minorEastAsia"/>
          <w:b/>
          <w:lang w:val="en-GB"/>
        </w:rPr>
        <w:t xml:space="preserve"> or </w:t>
      </w:r>
      <w:proofErr w:type="spellStart"/>
      <w:r w:rsidRPr="009F79C3">
        <w:rPr>
          <w:rFonts w:eastAsiaTheme="minorEastAsia"/>
          <w:b/>
          <w:lang w:val="en-GB"/>
        </w:rPr>
        <w:t>RRCConnectionReestablishment</w:t>
      </w:r>
      <w:proofErr w:type="spellEnd"/>
      <w:r w:rsidRPr="009F79C3">
        <w:rPr>
          <w:rFonts w:eastAsiaTheme="minorEastAsia"/>
          <w:b/>
        </w:rPr>
        <w:t xml:space="preserve"> </w:t>
      </w:r>
      <w:r w:rsidR="002D1E89">
        <w:rPr>
          <w:rFonts w:eastAsiaTheme="minorEastAsia" w:hint="eastAsia"/>
          <w:b/>
          <w:lang w:eastAsia="zh-CN"/>
        </w:rPr>
        <w:t xml:space="preserve">or Handover Command </w:t>
      </w:r>
      <w:r w:rsidRPr="009F79C3">
        <w:rPr>
          <w:rFonts w:eastAsiaTheme="minorEastAsia" w:hint="eastAsia"/>
          <w:b/>
          <w:lang w:eastAsia="zh-CN"/>
        </w:rPr>
        <w:t>messages.</w:t>
      </w:r>
      <w:r w:rsidRPr="009F79C3">
        <w:rPr>
          <w:rFonts w:eastAsiaTheme="minorEastAsia" w:hint="eastAsia"/>
          <w:b/>
          <w:bCs/>
          <w:lang w:val="en-GB" w:eastAsia="zh-CN"/>
        </w:rPr>
        <w:t xml:space="preserve"> </w:t>
      </w:r>
    </w:p>
    <w:p w:rsidR="00927AD5" w:rsidRDefault="00927AD5" w:rsidP="007C6709">
      <w:pPr>
        <w:jc w:val="both"/>
        <w:rPr>
          <w:rFonts w:eastAsiaTheme="minorEastAsia"/>
          <w:b/>
          <w:lang w:eastAsia="zh-CN"/>
        </w:rPr>
      </w:pPr>
      <w:r>
        <w:rPr>
          <w:rFonts w:eastAsiaTheme="minorEastAsia" w:hint="eastAsia"/>
          <w:b/>
          <w:lang w:val="fr-FR" w:eastAsia="zh-CN"/>
        </w:rPr>
        <w:t>Proposal  2</w:t>
      </w:r>
      <w:r>
        <w:rPr>
          <w:rFonts w:eastAsiaTheme="minorEastAsia" w:hint="eastAsia"/>
          <w:b/>
          <w:lang w:val="fr-FR" w:eastAsia="zh-CN"/>
        </w:rPr>
        <w:tab/>
        <w:t xml:space="preserve">UE specifc RAN </w:t>
      </w:r>
      <w:r w:rsidRPr="003339E8">
        <w:rPr>
          <w:rFonts w:eastAsiaTheme="minorEastAsia"/>
          <w:b/>
          <w:lang w:val="fr-FR" w:eastAsia="zh-CN"/>
        </w:rPr>
        <w:t xml:space="preserve">DRX </w:t>
      </w:r>
      <w:r>
        <w:rPr>
          <w:rFonts w:eastAsiaTheme="minorEastAsia" w:hint="eastAsia"/>
          <w:b/>
          <w:lang w:val="fr-FR" w:eastAsia="zh-CN"/>
        </w:rPr>
        <w:t>can</w:t>
      </w:r>
      <w:r w:rsidRPr="003339E8">
        <w:rPr>
          <w:rFonts w:eastAsiaTheme="minorEastAsia" w:hint="eastAsia"/>
          <w:b/>
          <w:lang w:val="fr-FR" w:eastAsia="zh-CN"/>
        </w:rPr>
        <w:t xml:space="preserve"> be</w:t>
      </w:r>
      <w:r w:rsidRPr="003339E8">
        <w:rPr>
          <w:rFonts w:eastAsiaTheme="minorEastAsia"/>
          <w:b/>
          <w:lang w:val="fr-FR" w:eastAsia="zh-CN"/>
        </w:rPr>
        <w:t xml:space="preserve"> configured</w:t>
      </w:r>
      <w:r>
        <w:rPr>
          <w:rFonts w:eastAsiaTheme="minorEastAsia" w:hint="eastAsia"/>
          <w:b/>
          <w:lang w:val="fr-FR" w:eastAsia="zh-CN"/>
        </w:rPr>
        <w:t>/reconfigured</w:t>
      </w:r>
      <w:r w:rsidRPr="003339E8">
        <w:rPr>
          <w:rFonts w:eastAsiaTheme="minorEastAsia"/>
          <w:b/>
          <w:lang w:val="fr-FR" w:eastAsia="zh-CN"/>
        </w:rPr>
        <w:t xml:space="preserve"> when UE transits from connected </w:t>
      </w:r>
      <w:r>
        <w:rPr>
          <w:rFonts w:eastAsiaTheme="minorEastAsia" w:hint="eastAsia"/>
          <w:b/>
          <w:lang w:val="fr-FR" w:eastAsia="zh-CN"/>
        </w:rPr>
        <w:t xml:space="preserve">state </w:t>
      </w:r>
      <w:r w:rsidRPr="003339E8">
        <w:rPr>
          <w:rFonts w:eastAsiaTheme="minorEastAsia"/>
          <w:b/>
          <w:lang w:val="fr-FR" w:eastAsia="zh-CN"/>
        </w:rPr>
        <w:t>to in</w:t>
      </w:r>
      <w:r w:rsidRPr="009F79C3">
        <w:rPr>
          <w:rFonts w:eastAsiaTheme="minorEastAsia"/>
          <w:b/>
          <w:lang w:val="fr-FR" w:eastAsia="zh-CN"/>
        </w:rPr>
        <w:t>active</w:t>
      </w:r>
      <w:r w:rsidRPr="009F79C3">
        <w:rPr>
          <w:rFonts w:eastAsiaTheme="minorEastAsia" w:hint="eastAsia"/>
          <w:b/>
          <w:lang w:val="fr-FR" w:eastAsia="zh-CN"/>
        </w:rPr>
        <w:t xml:space="preserve"> state over dedicated signaling such as RRC Suspend message.</w:t>
      </w:r>
    </w:p>
    <w:p w:rsidR="001A7155" w:rsidRPr="00C535AD" w:rsidRDefault="00927AD5" w:rsidP="007C6709">
      <w:pPr>
        <w:jc w:val="both"/>
        <w:rPr>
          <w:rFonts w:eastAsia="宋体"/>
          <w:b/>
          <w:lang w:eastAsia="zh-CN"/>
        </w:rPr>
      </w:pPr>
      <w:r w:rsidRPr="00294799">
        <w:rPr>
          <w:rFonts w:eastAsiaTheme="minorEastAsia" w:hint="eastAsia"/>
          <w:b/>
          <w:lang w:val="fr-FR" w:eastAsia="zh-CN"/>
        </w:rPr>
        <w:t>Proposal  3</w:t>
      </w:r>
      <w:r w:rsidRPr="00294799">
        <w:rPr>
          <w:rFonts w:eastAsiaTheme="minorEastAsia" w:hint="eastAsia"/>
          <w:b/>
          <w:lang w:val="fr-FR" w:eastAsia="zh-CN"/>
        </w:rPr>
        <w:tab/>
        <w:t xml:space="preserve">UE specifc RAN </w:t>
      </w:r>
      <w:r w:rsidRPr="00294799">
        <w:rPr>
          <w:rFonts w:eastAsiaTheme="minorEastAsia"/>
          <w:b/>
          <w:lang w:val="fr-FR" w:eastAsia="zh-CN"/>
        </w:rPr>
        <w:t xml:space="preserve">DRX </w:t>
      </w:r>
      <w:r w:rsidRPr="00294799">
        <w:rPr>
          <w:rFonts w:eastAsiaTheme="minorEastAsia" w:hint="eastAsia"/>
          <w:b/>
          <w:lang w:val="fr-FR" w:eastAsia="zh-CN"/>
        </w:rPr>
        <w:t>can be</w:t>
      </w:r>
      <w:r w:rsidRPr="00294799">
        <w:rPr>
          <w:rFonts w:eastAsiaTheme="minorEastAsia"/>
          <w:b/>
          <w:lang w:val="fr-FR" w:eastAsia="zh-CN"/>
        </w:rPr>
        <w:t xml:space="preserve"> configured</w:t>
      </w:r>
      <w:r w:rsidRPr="00294799">
        <w:rPr>
          <w:rFonts w:eastAsiaTheme="minorEastAsia" w:hint="eastAsia"/>
          <w:b/>
          <w:lang w:val="fr-FR" w:eastAsia="zh-CN"/>
        </w:rPr>
        <w:t>/reconfigured</w:t>
      </w:r>
      <w:r w:rsidRPr="00294799">
        <w:rPr>
          <w:rFonts w:eastAsiaTheme="minorEastAsia"/>
          <w:b/>
          <w:lang w:val="fr-FR" w:eastAsia="zh-CN"/>
        </w:rPr>
        <w:t xml:space="preserve"> when UE </w:t>
      </w:r>
      <w:r w:rsidRPr="00294799">
        <w:rPr>
          <w:rFonts w:eastAsiaTheme="minorEastAsia" w:hint="eastAsia"/>
          <w:b/>
          <w:lang w:val="fr-FR" w:eastAsia="zh-CN"/>
        </w:rPr>
        <w:t xml:space="preserve">is in </w:t>
      </w:r>
      <w:r w:rsidRPr="00294799">
        <w:rPr>
          <w:rFonts w:eastAsiaTheme="minorEastAsia"/>
          <w:b/>
          <w:lang w:val="fr-FR" w:eastAsia="zh-CN"/>
        </w:rPr>
        <w:t xml:space="preserve"> inactive</w:t>
      </w:r>
      <w:r w:rsidRPr="00294799">
        <w:rPr>
          <w:rFonts w:eastAsiaTheme="minorEastAsia" w:hint="eastAsia"/>
          <w:b/>
          <w:lang w:val="fr-FR" w:eastAsia="zh-CN"/>
        </w:rPr>
        <w:t xml:space="preserve"> state over dedicated signaling such as MSG4 </w:t>
      </w:r>
      <w:r w:rsidR="0076302D">
        <w:rPr>
          <w:rFonts w:eastAsiaTheme="minorEastAsia" w:hint="eastAsia"/>
          <w:b/>
          <w:lang w:val="fr-FR" w:eastAsia="zh-CN"/>
        </w:rPr>
        <w:t>(</w:t>
      </w:r>
      <w:bookmarkStart w:id="20" w:name="OLE_LINK5"/>
      <w:bookmarkStart w:id="21" w:name="OLE_LINK6"/>
      <w:r w:rsidR="004541B7">
        <w:rPr>
          <w:rFonts w:eastAsiaTheme="minorEastAsia" w:hint="eastAsia"/>
          <w:b/>
          <w:lang w:val="fr-FR" w:eastAsia="zh-CN"/>
        </w:rPr>
        <w:t xml:space="preserve">e.g., </w:t>
      </w:r>
      <w:r w:rsidR="00F70AE7" w:rsidRPr="009F79C3">
        <w:rPr>
          <w:rFonts w:eastAsiaTheme="minorEastAsia" w:hint="eastAsia"/>
          <w:b/>
          <w:lang w:val="fr-FR" w:eastAsia="zh-CN"/>
        </w:rPr>
        <w:t>RRC Suspend message</w:t>
      </w:r>
      <w:r w:rsidR="00F70AE7">
        <w:rPr>
          <w:rFonts w:eastAsiaTheme="minorEastAsia" w:hint="eastAsia"/>
          <w:b/>
          <w:lang w:val="fr-FR" w:eastAsia="zh-CN"/>
        </w:rPr>
        <w:t xml:space="preserve"> or </w:t>
      </w:r>
      <w:r w:rsidR="004541B7">
        <w:rPr>
          <w:rFonts w:eastAsiaTheme="minorEastAsia" w:hint="eastAsia"/>
          <w:b/>
          <w:lang w:val="fr-FR" w:eastAsia="zh-CN"/>
        </w:rPr>
        <w:t>RRC Resume message</w:t>
      </w:r>
      <w:bookmarkEnd w:id="20"/>
      <w:bookmarkEnd w:id="21"/>
      <w:r w:rsidR="0076302D">
        <w:rPr>
          <w:rFonts w:eastAsiaTheme="minorEastAsia" w:hint="eastAsia"/>
          <w:b/>
          <w:lang w:val="fr-FR" w:eastAsia="zh-CN"/>
        </w:rPr>
        <w:t xml:space="preserve">) </w:t>
      </w:r>
      <w:r w:rsidRPr="00294799">
        <w:rPr>
          <w:rFonts w:eastAsiaTheme="minorEastAsia" w:hint="eastAsia"/>
          <w:b/>
          <w:lang w:val="fr-FR" w:eastAsia="zh-CN"/>
        </w:rPr>
        <w:t>or RAN paging message.</w:t>
      </w:r>
    </w:p>
    <w:p w:rsidR="001A7155" w:rsidRDefault="001A7155" w:rsidP="007C6709">
      <w:pPr>
        <w:pStyle w:val="1"/>
        <w:keepLines/>
        <w:numPr>
          <w:ilvl w:val="0"/>
          <w:numId w:val="0"/>
        </w:numPr>
        <w:pBdr>
          <w:top w:val="single" w:sz="12" w:space="3" w:color="auto"/>
        </w:pBdr>
        <w:overflowPunct w:val="0"/>
        <w:autoSpaceDE w:val="0"/>
        <w:autoSpaceDN w:val="0"/>
        <w:adjustRightInd w:val="0"/>
        <w:spacing w:after="180"/>
        <w:ind w:firstLineChars="50" w:firstLine="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AB622F" w:rsidRDefault="00F747C3" w:rsidP="002A5259">
      <w:pPr>
        <w:pStyle w:val="a0"/>
        <w:rPr>
          <w:rFonts w:eastAsia="宋体"/>
          <w:kern w:val="2"/>
          <w:szCs w:val="20"/>
          <w:highlight w:val="yellow"/>
          <w:lang w:eastAsia="zh-CN"/>
        </w:rPr>
      </w:pPr>
      <w:r>
        <w:rPr>
          <w:rFonts w:eastAsia="宋体" w:hint="eastAsia"/>
          <w:kern w:val="2"/>
          <w:szCs w:val="20"/>
          <w:lang w:eastAsia="zh-CN"/>
        </w:rPr>
        <w:t xml:space="preserve">[1] </w:t>
      </w:r>
      <w:r w:rsidR="001A7155" w:rsidRPr="00B055B5">
        <w:rPr>
          <w:rFonts w:eastAsia="宋体"/>
          <w:kern w:val="2"/>
          <w:szCs w:val="20"/>
          <w:lang w:eastAsia="zh-CN"/>
        </w:rPr>
        <w:t>3GPP TSG-RAN WG2 Meeting #98</w:t>
      </w:r>
      <w:r w:rsidR="001A7155">
        <w:rPr>
          <w:rFonts w:eastAsia="宋体"/>
          <w:kern w:val="2"/>
          <w:szCs w:val="20"/>
          <w:lang w:eastAsia="zh-CN"/>
        </w:rPr>
        <w:t xml:space="preserve"> </w:t>
      </w:r>
      <w:r w:rsidR="001A7155">
        <w:t xml:space="preserve">Chairman notes, </w:t>
      </w:r>
      <w:r w:rsidR="001A7155" w:rsidRPr="00B055B5">
        <w:t>Hangzhou, China, 15th – 19th May 2017</w:t>
      </w:r>
      <w:bookmarkEnd w:id="8"/>
      <w:bookmarkEnd w:id="9"/>
      <w:bookmarkEnd w:id="10"/>
      <w:bookmarkEnd w:id="11"/>
      <w:bookmarkEnd w:id="12"/>
      <w:bookmarkEnd w:id="13"/>
    </w:p>
    <w:sectPr w:rsidR="00F04983" w:rsidRPr="00AB622F" w:rsidSect="009435B6">
      <w:head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21A" w:rsidRDefault="00CD621A">
      <w:r>
        <w:separator/>
      </w:r>
    </w:p>
  </w:endnote>
  <w:endnote w:type="continuationSeparator" w:id="0">
    <w:p w:rsidR="00CD621A" w:rsidRDefault="00CD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21A" w:rsidRDefault="00CD621A">
      <w:r>
        <w:separator/>
      </w:r>
    </w:p>
  </w:footnote>
  <w:footnote w:type="continuationSeparator" w:id="0">
    <w:p w:rsidR="00CD621A" w:rsidRDefault="00CD6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19F" w:rsidRDefault="0045419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E020585"/>
    <w:multiLevelType w:val="hybridMultilevel"/>
    <w:tmpl w:val="47B41576"/>
    <w:lvl w:ilvl="0" w:tplc="002E6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D87298"/>
    <w:multiLevelType w:val="hybridMultilevel"/>
    <w:tmpl w:val="F710BF8E"/>
    <w:lvl w:ilvl="0" w:tplc="C4882878">
      <w:start w:val="1"/>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0" w15:restartNumberingAfterBreak="0">
    <w:nsid w:val="2DBB1D52"/>
    <w:multiLevelType w:val="hybridMultilevel"/>
    <w:tmpl w:val="9C249238"/>
    <w:lvl w:ilvl="0" w:tplc="3B7C5F6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59F5E9F"/>
    <w:multiLevelType w:val="hybridMultilevel"/>
    <w:tmpl w:val="1CA8DD86"/>
    <w:lvl w:ilvl="0" w:tplc="B11059A2">
      <w:start w:val="1"/>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C5FE4"/>
    <w:multiLevelType w:val="hybridMultilevel"/>
    <w:tmpl w:val="96A6E0F0"/>
    <w:lvl w:ilvl="0" w:tplc="96746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FD23D6"/>
    <w:multiLevelType w:val="hybridMultilevel"/>
    <w:tmpl w:val="C38666E6"/>
    <w:lvl w:ilvl="0" w:tplc="38B62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590395"/>
    <w:multiLevelType w:val="hybridMultilevel"/>
    <w:tmpl w:val="625E30F4"/>
    <w:lvl w:ilvl="0" w:tplc="E3E20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19"/>
  </w:num>
  <w:num w:numId="3">
    <w:abstractNumId w:val="30"/>
  </w:num>
  <w:num w:numId="4">
    <w:abstractNumId w:val="14"/>
  </w:num>
  <w:num w:numId="5">
    <w:abstractNumId w:val="13"/>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2"/>
  </w:num>
  <w:num w:numId="11">
    <w:abstractNumId w:val="32"/>
  </w:num>
  <w:num w:numId="12">
    <w:abstractNumId w:val="32"/>
  </w:num>
  <w:num w:numId="13">
    <w:abstractNumId w:val="8"/>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8"/>
  </w:num>
  <w:num w:numId="22">
    <w:abstractNumId w:val="5"/>
  </w:num>
  <w:num w:numId="23">
    <w:abstractNumId w:val="4"/>
  </w:num>
  <w:num w:numId="24">
    <w:abstractNumId w:val="33"/>
  </w:num>
  <w:num w:numId="25">
    <w:abstractNumId w:val="7"/>
  </w:num>
  <w:num w:numId="26">
    <w:abstractNumId w:val="26"/>
  </w:num>
  <w:num w:numId="27">
    <w:abstractNumId w:val="29"/>
  </w:num>
  <w:num w:numId="28">
    <w:abstractNumId w:val="12"/>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7"/>
  </w:num>
  <w:num w:numId="33">
    <w:abstractNumId w:val="9"/>
  </w:num>
  <w:num w:numId="34">
    <w:abstractNumId w:val="18"/>
  </w:num>
  <w:num w:numId="35">
    <w:abstractNumId w:val="11"/>
  </w:num>
  <w:num w:numId="36">
    <w:abstractNumId w:val="10"/>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QyNzExNTWyNDQAAiUdpeDU4uLM/DyQAvNaALFZGLAsAAAA"/>
  </w:docVars>
  <w:rsids>
    <w:rsidRoot w:val="00B87FBC"/>
    <w:rsid w:val="0000069E"/>
    <w:rsid w:val="0000131F"/>
    <w:rsid w:val="00001A20"/>
    <w:rsid w:val="00002134"/>
    <w:rsid w:val="00002751"/>
    <w:rsid w:val="00002BBC"/>
    <w:rsid w:val="0000314A"/>
    <w:rsid w:val="00003886"/>
    <w:rsid w:val="0000410D"/>
    <w:rsid w:val="0000460A"/>
    <w:rsid w:val="00004F59"/>
    <w:rsid w:val="00005012"/>
    <w:rsid w:val="0000539E"/>
    <w:rsid w:val="000054C0"/>
    <w:rsid w:val="00005C84"/>
    <w:rsid w:val="000060C1"/>
    <w:rsid w:val="000063A7"/>
    <w:rsid w:val="00006446"/>
    <w:rsid w:val="000065F8"/>
    <w:rsid w:val="0000694F"/>
    <w:rsid w:val="0001068D"/>
    <w:rsid w:val="00010791"/>
    <w:rsid w:val="000116A5"/>
    <w:rsid w:val="00011C8C"/>
    <w:rsid w:val="00011F30"/>
    <w:rsid w:val="00011FFB"/>
    <w:rsid w:val="00012414"/>
    <w:rsid w:val="000124C4"/>
    <w:rsid w:val="0001265D"/>
    <w:rsid w:val="000126F3"/>
    <w:rsid w:val="000137AA"/>
    <w:rsid w:val="00014D04"/>
    <w:rsid w:val="00015A87"/>
    <w:rsid w:val="00015CD3"/>
    <w:rsid w:val="00016AC6"/>
    <w:rsid w:val="000174AD"/>
    <w:rsid w:val="000177A1"/>
    <w:rsid w:val="000179F1"/>
    <w:rsid w:val="00017BA4"/>
    <w:rsid w:val="00017F49"/>
    <w:rsid w:val="000204CB"/>
    <w:rsid w:val="000208A6"/>
    <w:rsid w:val="00020A0A"/>
    <w:rsid w:val="00020A1C"/>
    <w:rsid w:val="00021689"/>
    <w:rsid w:val="0002195F"/>
    <w:rsid w:val="00021B1B"/>
    <w:rsid w:val="00021C03"/>
    <w:rsid w:val="000227E4"/>
    <w:rsid w:val="00022A7D"/>
    <w:rsid w:val="000241CB"/>
    <w:rsid w:val="000250AB"/>
    <w:rsid w:val="0002552A"/>
    <w:rsid w:val="00025A64"/>
    <w:rsid w:val="000260C1"/>
    <w:rsid w:val="00026114"/>
    <w:rsid w:val="0002754F"/>
    <w:rsid w:val="00030815"/>
    <w:rsid w:val="00030BD6"/>
    <w:rsid w:val="00030C84"/>
    <w:rsid w:val="00030DFC"/>
    <w:rsid w:val="000325E6"/>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06DF"/>
    <w:rsid w:val="00040B14"/>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0A44"/>
    <w:rsid w:val="000517C0"/>
    <w:rsid w:val="00051B91"/>
    <w:rsid w:val="00051C37"/>
    <w:rsid w:val="000520C7"/>
    <w:rsid w:val="0005214F"/>
    <w:rsid w:val="00052966"/>
    <w:rsid w:val="00052BD3"/>
    <w:rsid w:val="00053004"/>
    <w:rsid w:val="000537F7"/>
    <w:rsid w:val="00053D7E"/>
    <w:rsid w:val="000540C0"/>
    <w:rsid w:val="00054698"/>
    <w:rsid w:val="0005477E"/>
    <w:rsid w:val="00054804"/>
    <w:rsid w:val="000559D2"/>
    <w:rsid w:val="00055E49"/>
    <w:rsid w:val="00056CE4"/>
    <w:rsid w:val="00057BFD"/>
    <w:rsid w:val="00060CE4"/>
    <w:rsid w:val="000613E6"/>
    <w:rsid w:val="000625BB"/>
    <w:rsid w:val="000631A8"/>
    <w:rsid w:val="0006415F"/>
    <w:rsid w:val="000641A0"/>
    <w:rsid w:val="000643C3"/>
    <w:rsid w:val="000643CC"/>
    <w:rsid w:val="000647E2"/>
    <w:rsid w:val="00064D91"/>
    <w:rsid w:val="000658F2"/>
    <w:rsid w:val="0006633A"/>
    <w:rsid w:val="0006661E"/>
    <w:rsid w:val="00066B20"/>
    <w:rsid w:val="00066EFF"/>
    <w:rsid w:val="00067498"/>
    <w:rsid w:val="00067C74"/>
    <w:rsid w:val="00067D9C"/>
    <w:rsid w:val="00070101"/>
    <w:rsid w:val="000710A9"/>
    <w:rsid w:val="00071A17"/>
    <w:rsid w:val="00071E64"/>
    <w:rsid w:val="0007205F"/>
    <w:rsid w:val="000722A7"/>
    <w:rsid w:val="00072596"/>
    <w:rsid w:val="00072F9F"/>
    <w:rsid w:val="000731F9"/>
    <w:rsid w:val="0007378E"/>
    <w:rsid w:val="000738A7"/>
    <w:rsid w:val="00073A0A"/>
    <w:rsid w:val="00074227"/>
    <w:rsid w:val="00074306"/>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041"/>
    <w:rsid w:val="00086187"/>
    <w:rsid w:val="0008625E"/>
    <w:rsid w:val="0008631E"/>
    <w:rsid w:val="0008632C"/>
    <w:rsid w:val="00087CF0"/>
    <w:rsid w:val="00090206"/>
    <w:rsid w:val="00090FD2"/>
    <w:rsid w:val="00091C53"/>
    <w:rsid w:val="00091C8C"/>
    <w:rsid w:val="000921EC"/>
    <w:rsid w:val="0009234A"/>
    <w:rsid w:val="00092CEA"/>
    <w:rsid w:val="000931F0"/>
    <w:rsid w:val="0009327A"/>
    <w:rsid w:val="00093374"/>
    <w:rsid w:val="00094600"/>
    <w:rsid w:val="00094B3C"/>
    <w:rsid w:val="000951E0"/>
    <w:rsid w:val="00095889"/>
    <w:rsid w:val="00095F77"/>
    <w:rsid w:val="000960A2"/>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62F"/>
    <w:rsid w:val="000B6824"/>
    <w:rsid w:val="000B6BBD"/>
    <w:rsid w:val="000C0172"/>
    <w:rsid w:val="000C06A6"/>
    <w:rsid w:val="000C0AC6"/>
    <w:rsid w:val="000C0DE3"/>
    <w:rsid w:val="000C1001"/>
    <w:rsid w:val="000C18A4"/>
    <w:rsid w:val="000C1916"/>
    <w:rsid w:val="000C1B5F"/>
    <w:rsid w:val="000C2208"/>
    <w:rsid w:val="000C31B8"/>
    <w:rsid w:val="000C38B7"/>
    <w:rsid w:val="000C4D73"/>
    <w:rsid w:val="000C50B7"/>
    <w:rsid w:val="000C515A"/>
    <w:rsid w:val="000D0052"/>
    <w:rsid w:val="000D1394"/>
    <w:rsid w:val="000D13EC"/>
    <w:rsid w:val="000D1E97"/>
    <w:rsid w:val="000D2554"/>
    <w:rsid w:val="000D284E"/>
    <w:rsid w:val="000D30E4"/>
    <w:rsid w:val="000D3112"/>
    <w:rsid w:val="000D360C"/>
    <w:rsid w:val="000D3A53"/>
    <w:rsid w:val="000D3C4D"/>
    <w:rsid w:val="000D5391"/>
    <w:rsid w:val="000D7E79"/>
    <w:rsid w:val="000E05A0"/>
    <w:rsid w:val="000E068D"/>
    <w:rsid w:val="000E0F87"/>
    <w:rsid w:val="000E1909"/>
    <w:rsid w:val="000E19EC"/>
    <w:rsid w:val="000E3C6B"/>
    <w:rsid w:val="000E4629"/>
    <w:rsid w:val="000E6C84"/>
    <w:rsid w:val="000E7159"/>
    <w:rsid w:val="000E7E98"/>
    <w:rsid w:val="000E7F62"/>
    <w:rsid w:val="000F00ED"/>
    <w:rsid w:val="000F021D"/>
    <w:rsid w:val="000F046D"/>
    <w:rsid w:val="000F1063"/>
    <w:rsid w:val="000F11F0"/>
    <w:rsid w:val="000F1F75"/>
    <w:rsid w:val="000F26CF"/>
    <w:rsid w:val="000F306D"/>
    <w:rsid w:val="000F332B"/>
    <w:rsid w:val="000F38D0"/>
    <w:rsid w:val="000F3F5E"/>
    <w:rsid w:val="000F454A"/>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2E9"/>
    <w:rsid w:val="00120A72"/>
    <w:rsid w:val="001216B6"/>
    <w:rsid w:val="00122469"/>
    <w:rsid w:val="00122A59"/>
    <w:rsid w:val="001233A1"/>
    <w:rsid w:val="00123B33"/>
    <w:rsid w:val="00123E23"/>
    <w:rsid w:val="00123E88"/>
    <w:rsid w:val="0012412F"/>
    <w:rsid w:val="00124BE6"/>
    <w:rsid w:val="00125339"/>
    <w:rsid w:val="00125C01"/>
    <w:rsid w:val="00125CA4"/>
    <w:rsid w:val="00125ED7"/>
    <w:rsid w:val="00126884"/>
    <w:rsid w:val="00126A1D"/>
    <w:rsid w:val="00127206"/>
    <w:rsid w:val="0012724A"/>
    <w:rsid w:val="001279D0"/>
    <w:rsid w:val="00127EA2"/>
    <w:rsid w:val="00130753"/>
    <w:rsid w:val="00130B3A"/>
    <w:rsid w:val="00130B83"/>
    <w:rsid w:val="00130EAE"/>
    <w:rsid w:val="001326B7"/>
    <w:rsid w:val="00132BAC"/>
    <w:rsid w:val="00132CFC"/>
    <w:rsid w:val="0013361D"/>
    <w:rsid w:val="00134974"/>
    <w:rsid w:val="00134B9D"/>
    <w:rsid w:val="0013577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DAA"/>
    <w:rsid w:val="00161189"/>
    <w:rsid w:val="00161254"/>
    <w:rsid w:val="00161DC1"/>
    <w:rsid w:val="00161E41"/>
    <w:rsid w:val="00162366"/>
    <w:rsid w:val="00163179"/>
    <w:rsid w:val="001631C7"/>
    <w:rsid w:val="0016331D"/>
    <w:rsid w:val="00163436"/>
    <w:rsid w:val="001634D1"/>
    <w:rsid w:val="00164712"/>
    <w:rsid w:val="0016473C"/>
    <w:rsid w:val="00164D4A"/>
    <w:rsid w:val="0016584C"/>
    <w:rsid w:val="00165F6C"/>
    <w:rsid w:val="00166941"/>
    <w:rsid w:val="00166AE0"/>
    <w:rsid w:val="001670E5"/>
    <w:rsid w:val="00167384"/>
    <w:rsid w:val="00167535"/>
    <w:rsid w:val="00167536"/>
    <w:rsid w:val="001678FF"/>
    <w:rsid w:val="00167B82"/>
    <w:rsid w:val="00167C0C"/>
    <w:rsid w:val="00167E3C"/>
    <w:rsid w:val="001702B2"/>
    <w:rsid w:val="001709C9"/>
    <w:rsid w:val="00170ED8"/>
    <w:rsid w:val="00172D8C"/>
    <w:rsid w:val="001743B2"/>
    <w:rsid w:val="001750CB"/>
    <w:rsid w:val="00175564"/>
    <w:rsid w:val="001759F9"/>
    <w:rsid w:val="0017669A"/>
    <w:rsid w:val="00176D09"/>
    <w:rsid w:val="00176D18"/>
    <w:rsid w:val="00177528"/>
    <w:rsid w:val="00177CD9"/>
    <w:rsid w:val="00180604"/>
    <w:rsid w:val="00180AEC"/>
    <w:rsid w:val="00180CB0"/>
    <w:rsid w:val="001829FA"/>
    <w:rsid w:val="00183187"/>
    <w:rsid w:val="00183510"/>
    <w:rsid w:val="0018370D"/>
    <w:rsid w:val="00183C8D"/>
    <w:rsid w:val="00184249"/>
    <w:rsid w:val="001850DA"/>
    <w:rsid w:val="0018573F"/>
    <w:rsid w:val="00185849"/>
    <w:rsid w:val="00185A09"/>
    <w:rsid w:val="00185B5F"/>
    <w:rsid w:val="00186AD4"/>
    <w:rsid w:val="00186DEA"/>
    <w:rsid w:val="001878C2"/>
    <w:rsid w:val="00187F78"/>
    <w:rsid w:val="001907C4"/>
    <w:rsid w:val="0019214A"/>
    <w:rsid w:val="001927F4"/>
    <w:rsid w:val="001928FA"/>
    <w:rsid w:val="001929DB"/>
    <w:rsid w:val="001932DB"/>
    <w:rsid w:val="00193FB1"/>
    <w:rsid w:val="0019423B"/>
    <w:rsid w:val="00194C1C"/>
    <w:rsid w:val="00196637"/>
    <w:rsid w:val="00196DC5"/>
    <w:rsid w:val="001970DE"/>
    <w:rsid w:val="00197B2C"/>
    <w:rsid w:val="00197DE9"/>
    <w:rsid w:val="001A0275"/>
    <w:rsid w:val="001A0DDD"/>
    <w:rsid w:val="001A181F"/>
    <w:rsid w:val="001A1CCE"/>
    <w:rsid w:val="001A2279"/>
    <w:rsid w:val="001A2362"/>
    <w:rsid w:val="001A2909"/>
    <w:rsid w:val="001A29E7"/>
    <w:rsid w:val="001A2C5C"/>
    <w:rsid w:val="001A3353"/>
    <w:rsid w:val="001A362D"/>
    <w:rsid w:val="001A3F69"/>
    <w:rsid w:val="001A4992"/>
    <w:rsid w:val="001A4D87"/>
    <w:rsid w:val="001A51EB"/>
    <w:rsid w:val="001A551B"/>
    <w:rsid w:val="001A5F47"/>
    <w:rsid w:val="001A6948"/>
    <w:rsid w:val="001A7155"/>
    <w:rsid w:val="001A727B"/>
    <w:rsid w:val="001A7C42"/>
    <w:rsid w:val="001A7D4F"/>
    <w:rsid w:val="001B03B7"/>
    <w:rsid w:val="001B09AD"/>
    <w:rsid w:val="001B1D92"/>
    <w:rsid w:val="001B2958"/>
    <w:rsid w:val="001B356A"/>
    <w:rsid w:val="001B3934"/>
    <w:rsid w:val="001B3B5D"/>
    <w:rsid w:val="001B3C54"/>
    <w:rsid w:val="001B5F0C"/>
    <w:rsid w:val="001B6669"/>
    <w:rsid w:val="001B7010"/>
    <w:rsid w:val="001B7323"/>
    <w:rsid w:val="001B7370"/>
    <w:rsid w:val="001B7378"/>
    <w:rsid w:val="001B749D"/>
    <w:rsid w:val="001B7906"/>
    <w:rsid w:val="001B7F02"/>
    <w:rsid w:val="001C01B7"/>
    <w:rsid w:val="001C0BC4"/>
    <w:rsid w:val="001C1A5B"/>
    <w:rsid w:val="001C1A97"/>
    <w:rsid w:val="001C235F"/>
    <w:rsid w:val="001C2710"/>
    <w:rsid w:val="001C3B94"/>
    <w:rsid w:val="001C3D68"/>
    <w:rsid w:val="001C41EF"/>
    <w:rsid w:val="001C4D23"/>
    <w:rsid w:val="001C4F0D"/>
    <w:rsid w:val="001C56C5"/>
    <w:rsid w:val="001C5AE9"/>
    <w:rsid w:val="001C5D2D"/>
    <w:rsid w:val="001C602D"/>
    <w:rsid w:val="001C626F"/>
    <w:rsid w:val="001C71D3"/>
    <w:rsid w:val="001C7268"/>
    <w:rsid w:val="001C78FC"/>
    <w:rsid w:val="001D096F"/>
    <w:rsid w:val="001D0DD1"/>
    <w:rsid w:val="001D155F"/>
    <w:rsid w:val="001D2EB0"/>
    <w:rsid w:val="001D3507"/>
    <w:rsid w:val="001D363E"/>
    <w:rsid w:val="001D3CC4"/>
    <w:rsid w:val="001D49E7"/>
    <w:rsid w:val="001D4C66"/>
    <w:rsid w:val="001D5C94"/>
    <w:rsid w:val="001D6391"/>
    <w:rsid w:val="001D6C50"/>
    <w:rsid w:val="001D6E2D"/>
    <w:rsid w:val="001D6F3E"/>
    <w:rsid w:val="001D6FE2"/>
    <w:rsid w:val="001D74FE"/>
    <w:rsid w:val="001D7649"/>
    <w:rsid w:val="001E085D"/>
    <w:rsid w:val="001E1051"/>
    <w:rsid w:val="001E19E1"/>
    <w:rsid w:val="001E27FE"/>
    <w:rsid w:val="001E2B65"/>
    <w:rsid w:val="001E2F8C"/>
    <w:rsid w:val="001E3ADE"/>
    <w:rsid w:val="001E3C84"/>
    <w:rsid w:val="001E4190"/>
    <w:rsid w:val="001E43E1"/>
    <w:rsid w:val="001E44AD"/>
    <w:rsid w:val="001E44F5"/>
    <w:rsid w:val="001E4547"/>
    <w:rsid w:val="001E4EB7"/>
    <w:rsid w:val="001E55E9"/>
    <w:rsid w:val="001E59F8"/>
    <w:rsid w:val="001E5DE6"/>
    <w:rsid w:val="001E710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6F1"/>
    <w:rsid w:val="001F7C6D"/>
    <w:rsid w:val="002007F1"/>
    <w:rsid w:val="00201D35"/>
    <w:rsid w:val="00201E12"/>
    <w:rsid w:val="0020210B"/>
    <w:rsid w:val="00203036"/>
    <w:rsid w:val="0020379F"/>
    <w:rsid w:val="00203BDA"/>
    <w:rsid w:val="00203C89"/>
    <w:rsid w:val="002043AC"/>
    <w:rsid w:val="0020540C"/>
    <w:rsid w:val="00205454"/>
    <w:rsid w:val="0020578D"/>
    <w:rsid w:val="0020655B"/>
    <w:rsid w:val="00206599"/>
    <w:rsid w:val="0020677C"/>
    <w:rsid w:val="00206844"/>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24D"/>
    <w:rsid w:val="002214C5"/>
    <w:rsid w:val="00221D1E"/>
    <w:rsid w:val="00221F3B"/>
    <w:rsid w:val="00222AEC"/>
    <w:rsid w:val="00222B25"/>
    <w:rsid w:val="00222F65"/>
    <w:rsid w:val="002230CF"/>
    <w:rsid w:val="002238CC"/>
    <w:rsid w:val="00225551"/>
    <w:rsid w:val="002255E6"/>
    <w:rsid w:val="00225D57"/>
    <w:rsid w:val="00226697"/>
    <w:rsid w:val="00226865"/>
    <w:rsid w:val="00226BB0"/>
    <w:rsid w:val="002302DB"/>
    <w:rsid w:val="00230E54"/>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A18"/>
    <w:rsid w:val="00241C61"/>
    <w:rsid w:val="00241EA1"/>
    <w:rsid w:val="002421B4"/>
    <w:rsid w:val="0024273B"/>
    <w:rsid w:val="00242E2C"/>
    <w:rsid w:val="00243F28"/>
    <w:rsid w:val="00244A81"/>
    <w:rsid w:val="00244DD6"/>
    <w:rsid w:val="002457C9"/>
    <w:rsid w:val="00245F1A"/>
    <w:rsid w:val="00246A67"/>
    <w:rsid w:val="002503F2"/>
    <w:rsid w:val="002506CB"/>
    <w:rsid w:val="00250A1E"/>
    <w:rsid w:val="00250C43"/>
    <w:rsid w:val="0025126E"/>
    <w:rsid w:val="0025177C"/>
    <w:rsid w:val="00251EA9"/>
    <w:rsid w:val="002521C5"/>
    <w:rsid w:val="002522BE"/>
    <w:rsid w:val="0025230A"/>
    <w:rsid w:val="0025337F"/>
    <w:rsid w:val="002534E6"/>
    <w:rsid w:val="00253508"/>
    <w:rsid w:val="0025351C"/>
    <w:rsid w:val="00253627"/>
    <w:rsid w:val="00254C8E"/>
    <w:rsid w:val="002552C6"/>
    <w:rsid w:val="00255EE2"/>
    <w:rsid w:val="002561FD"/>
    <w:rsid w:val="00256A0C"/>
    <w:rsid w:val="00256B58"/>
    <w:rsid w:val="002572EA"/>
    <w:rsid w:val="002573BB"/>
    <w:rsid w:val="00257C26"/>
    <w:rsid w:val="00260449"/>
    <w:rsid w:val="002609BD"/>
    <w:rsid w:val="00260DC3"/>
    <w:rsid w:val="00261011"/>
    <w:rsid w:val="002617E4"/>
    <w:rsid w:val="00262256"/>
    <w:rsid w:val="002625DD"/>
    <w:rsid w:val="00262E42"/>
    <w:rsid w:val="00263019"/>
    <w:rsid w:val="002639D4"/>
    <w:rsid w:val="00263CEB"/>
    <w:rsid w:val="002648B0"/>
    <w:rsid w:val="00265D91"/>
    <w:rsid w:val="002660E1"/>
    <w:rsid w:val="0026661C"/>
    <w:rsid w:val="00266E6B"/>
    <w:rsid w:val="00267592"/>
    <w:rsid w:val="00267969"/>
    <w:rsid w:val="00267DBA"/>
    <w:rsid w:val="00267EE9"/>
    <w:rsid w:val="002701A0"/>
    <w:rsid w:val="0027023C"/>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813"/>
    <w:rsid w:val="00275952"/>
    <w:rsid w:val="0027628C"/>
    <w:rsid w:val="002763EA"/>
    <w:rsid w:val="0027662B"/>
    <w:rsid w:val="002766C7"/>
    <w:rsid w:val="00276871"/>
    <w:rsid w:val="00277536"/>
    <w:rsid w:val="002802E9"/>
    <w:rsid w:val="002802F5"/>
    <w:rsid w:val="00280862"/>
    <w:rsid w:val="00280C3C"/>
    <w:rsid w:val="00281131"/>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1D2"/>
    <w:rsid w:val="002912F0"/>
    <w:rsid w:val="00291567"/>
    <w:rsid w:val="00292095"/>
    <w:rsid w:val="0029239F"/>
    <w:rsid w:val="00292C9D"/>
    <w:rsid w:val="00293F4E"/>
    <w:rsid w:val="00294799"/>
    <w:rsid w:val="00295560"/>
    <w:rsid w:val="00296077"/>
    <w:rsid w:val="00297314"/>
    <w:rsid w:val="002974BF"/>
    <w:rsid w:val="00297D26"/>
    <w:rsid w:val="002A04D2"/>
    <w:rsid w:val="002A0E29"/>
    <w:rsid w:val="002A1CAD"/>
    <w:rsid w:val="002A22A1"/>
    <w:rsid w:val="002A2461"/>
    <w:rsid w:val="002A3ABA"/>
    <w:rsid w:val="002A4054"/>
    <w:rsid w:val="002A44E2"/>
    <w:rsid w:val="002A45D8"/>
    <w:rsid w:val="002A4B57"/>
    <w:rsid w:val="002A5259"/>
    <w:rsid w:val="002A686E"/>
    <w:rsid w:val="002A696C"/>
    <w:rsid w:val="002A6AEE"/>
    <w:rsid w:val="002A6B9E"/>
    <w:rsid w:val="002A6D2B"/>
    <w:rsid w:val="002A79B0"/>
    <w:rsid w:val="002B0238"/>
    <w:rsid w:val="002B07FC"/>
    <w:rsid w:val="002B09EC"/>
    <w:rsid w:val="002B0D84"/>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412"/>
    <w:rsid w:val="002C5BBA"/>
    <w:rsid w:val="002C5D62"/>
    <w:rsid w:val="002C6318"/>
    <w:rsid w:val="002C6675"/>
    <w:rsid w:val="002C7649"/>
    <w:rsid w:val="002C7709"/>
    <w:rsid w:val="002C774A"/>
    <w:rsid w:val="002D016F"/>
    <w:rsid w:val="002D06D6"/>
    <w:rsid w:val="002D078F"/>
    <w:rsid w:val="002D15A9"/>
    <w:rsid w:val="002D16FF"/>
    <w:rsid w:val="002D17AB"/>
    <w:rsid w:val="002D1E89"/>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D76FB"/>
    <w:rsid w:val="002E0301"/>
    <w:rsid w:val="002E093C"/>
    <w:rsid w:val="002E0D1F"/>
    <w:rsid w:val="002E1B11"/>
    <w:rsid w:val="002E35CD"/>
    <w:rsid w:val="002E4D1F"/>
    <w:rsid w:val="002E508A"/>
    <w:rsid w:val="002E5125"/>
    <w:rsid w:val="002E56EC"/>
    <w:rsid w:val="002E5874"/>
    <w:rsid w:val="002E5A80"/>
    <w:rsid w:val="002E5DDA"/>
    <w:rsid w:val="002E5DE9"/>
    <w:rsid w:val="002E6480"/>
    <w:rsid w:val="002E6B7C"/>
    <w:rsid w:val="002E6F39"/>
    <w:rsid w:val="002E7578"/>
    <w:rsid w:val="002E76E2"/>
    <w:rsid w:val="002E78FC"/>
    <w:rsid w:val="002E79C0"/>
    <w:rsid w:val="002F052A"/>
    <w:rsid w:val="002F0B72"/>
    <w:rsid w:val="002F1DC3"/>
    <w:rsid w:val="002F214C"/>
    <w:rsid w:val="002F22CC"/>
    <w:rsid w:val="002F3228"/>
    <w:rsid w:val="002F4476"/>
    <w:rsid w:val="002F48D6"/>
    <w:rsid w:val="002F4C5D"/>
    <w:rsid w:val="002F4CC1"/>
    <w:rsid w:val="002F5E47"/>
    <w:rsid w:val="002F5FED"/>
    <w:rsid w:val="002F6278"/>
    <w:rsid w:val="002F637A"/>
    <w:rsid w:val="002F6615"/>
    <w:rsid w:val="002F776A"/>
    <w:rsid w:val="002F7BE9"/>
    <w:rsid w:val="00300156"/>
    <w:rsid w:val="003002E1"/>
    <w:rsid w:val="0030043B"/>
    <w:rsid w:val="00300480"/>
    <w:rsid w:val="00300C5D"/>
    <w:rsid w:val="0030106E"/>
    <w:rsid w:val="003010A5"/>
    <w:rsid w:val="00301223"/>
    <w:rsid w:val="00301957"/>
    <w:rsid w:val="00302017"/>
    <w:rsid w:val="003023DC"/>
    <w:rsid w:val="0030240C"/>
    <w:rsid w:val="00303392"/>
    <w:rsid w:val="003039E6"/>
    <w:rsid w:val="00303C80"/>
    <w:rsid w:val="00304D2C"/>
    <w:rsid w:val="00304E2C"/>
    <w:rsid w:val="00305202"/>
    <w:rsid w:val="00305210"/>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01D"/>
    <w:rsid w:val="00313851"/>
    <w:rsid w:val="00314056"/>
    <w:rsid w:val="00314882"/>
    <w:rsid w:val="00315119"/>
    <w:rsid w:val="00315499"/>
    <w:rsid w:val="003154CD"/>
    <w:rsid w:val="00315CC5"/>
    <w:rsid w:val="00315D43"/>
    <w:rsid w:val="00315F81"/>
    <w:rsid w:val="00316464"/>
    <w:rsid w:val="003178FD"/>
    <w:rsid w:val="00317AF2"/>
    <w:rsid w:val="00317DEF"/>
    <w:rsid w:val="00317ED4"/>
    <w:rsid w:val="00320CAE"/>
    <w:rsid w:val="003220D6"/>
    <w:rsid w:val="00322309"/>
    <w:rsid w:val="00322790"/>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C17"/>
    <w:rsid w:val="00330F36"/>
    <w:rsid w:val="003316B7"/>
    <w:rsid w:val="003317C6"/>
    <w:rsid w:val="003324D7"/>
    <w:rsid w:val="00332572"/>
    <w:rsid w:val="00332DB3"/>
    <w:rsid w:val="00333461"/>
    <w:rsid w:val="003339E8"/>
    <w:rsid w:val="0033571C"/>
    <w:rsid w:val="003359D0"/>
    <w:rsid w:val="00335BD5"/>
    <w:rsid w:val="00335D9C"/>
    <w:rsid w:val="00335FD9"/>
    <w:rsid w:val="003364B0"/>
    <w:rsid w:val="00336A20"/>
    <w:rsid w:val="0033752C"/>
    <w:rsid w:val="0033790D"/>
    <w:rsid w:val="00337B95"/>
    <w:rsid w:val="0034028C"/>
    <w:rsid w:val="00340804"/>
    <w:rsid w:val="00340E58"/>
    <w:rsid w:val="003413DE"/>
    <w:rsid w:val="003417BB"/>
    <w:rsid w:val="00341E46"/>
    <w:rsid w:val="0034291E"/>
    <w:rsid w:val="00342C19"/>
    <w:rsid w:val="00343224"/>
    <w:rsid w:val="00343F46"/>
    <w:rsid w:val="0034436D"/>
    <w:rsid w:val="00344B96"/>
    <w:rsid w:val="00344E46"/>
    <w:rsid w:val="00344ECB"/>
    <w:rsid w:val="00345288"/>
    <w:rsid w:val="00345B00"/>
    <w:rsid w:val="00345EBD"/>
    <w:rsid w:val="0034602B"/>
    <w:rsid w:val="003461B2"/>
    <w:rsid w:val="00346635"/>
    <w:rsid w:val="00346C9B"/>
    <w:rsid w:val="00346CFA"/>
    <w:rsid w:val="00347040"/>
    <w:rsid w:val="00347253"/>
    <w:rsid w:val="00347B40"/>
    <w:rsid w:val="00347FE2"/>
    <w:rsid w:val="00350983"/>
    <w:rsid w:val="00350BB9"/>
    <w:rsid w:val="0035104A"/>
    <w:rsid w:val="00351265"/>
    <w:rsid w:val="0035183E"/>
    <w:rsid w:val="00351B3E"/>
    <w:rsid w:val="00351BC6"/>
    <w:rsid w:val="00352B4E"/>
    <w:rsid w:val="00352C3E"/>
    <w:rsid w:val="00353048"/>
    <w:rsid w:val="0035372B"/>
    <w:rsid w:val="003538E6"/>
    <w:rsid w:val="0035420F"/>
    <w:rsid w:val="003543CC"/>
    <w:rsid w:val="00355836"/>
    <w:rsid w:val="00355B01"/>
    <w:rsid w:val="00355BC7"/>
    <w:rsid w:val="00355EDA"/>
    <w:rsid w:val="003600E6"/>
    <w:rsid w:val="00360649"/>
    <w:rsid w:val="00360A14"/>
    <w:rsid w:val="00360E25"/>
    <w:rsid w:val="00360F55"/>
    <w:rsid w:val="003611D5"/>
    <w:rsid w:val="00361C59"/>
    <w:rsid w:val="00361E49"/>
    <w:rsid w:val="00361F7A"/>
    <w:rsid w:val="0036283C"/>
    <w:rsid w:val="00363552"/>
    <w:rsid w:val="00363A13"/>
    <w:rsid w:val="003647DD"/>
    <w:rsid w:val="0036569E"/>
    <w:rsid w:val="00367E11"/>
    <w:rsid w:val="00370D82"/>
    <w:rsid w:val="0037130D"/>
    <w:rsid w:val="00372478"/>
    <w:rsid w:val="003727D1"/>
    <w:rsid w:val="00372BF3"/>
    <w:rsid w:val="003731FE"/>
    <w:rsid w:val="003735F6"/>
    <w:rsid w:val="0037397C"/>
    <w:rsid w:val="00373EFB"/>
    <w:rsid w:val="0037503E"/>
    <w:rsid w:val="0037540A"/>
    <w:rsid w:val="00375DA7"/>
    <w:rsid w:val="0037711F"/>
    <w:rsid w:val="003771A5"/>
    <w:rsid w:val="00377CDF"/>
    <w:rsid w:val="00380F3F"/>
    <w:rsid w:val="00381078"/>
    <w:rsid w:val="003817C3"/>
    <w:rsid w:val="00382699"/>
    <w:rsid w:val="003835FA"/>
    <w:rsid w:val="0038361C"/>
    <w:rsid w:val="00384688"/>
    <w:rsid w:val="00384CFE"/>
    <w:rsid w:val="00386944"/>
    <w:rsid w:val="00386C50"/>
    <w:rsid w:val="00386D1C"/>
    <w:rsid w:val="00386D38"/>
    <w:rsid w:val="003870EF"/>
    <w:rsid w:val="0038772F"/>
    <w:rsid w:val="003877CD"/>
    <w:rsid w:val="00387D1C"/>
    <w:rsid w:val="00390C9F"/>
    <w:rsid w:val="003919B8"/>
    <w:rsid w:val="00391CF0"/>
    <w:rsid w:val="00391D58"/>
    <w:rsid w:val="00392313"/>
    <w:rsid w:val="00393348"/>
    <w:rsid w:val="003934BF"/>
    <w:rsid w:val="003934E2"/>
    <w:rsid w:val="00393815"/>
    <w:rsid w:val="00393D48"/>
    <w:rsid w:val="003940C5"/>
    <w:rsid w:val="00394BC4"/>
    <w:rsid w:val="00394DD7"/>
    <w:rsid w:val="00394EA8"/>
    <w:rsid w:val="0039511F"/>
    <w:rsid w:val="0039529D"/>
    <w:rsid w:val="00395308"/>
    <w:rsid w:val="00395898"/>
    <w:rsid w:val="003959CC"/>
    <w:rsid w:val="00395D00"/>
    <w:rsid w:val="00395EE4"/>
    <w:rsid w:val="00396C26"/>
    <w:rsid w:val="00397131"/>
    <w:rsid w:val="0039790C"/>
    <w:rsid w:val="00397A79"/>
    <w:rsid w:val="003A0B7F"/>
    <w:rsid w:val="003A0D32"/>
    <w:rsid w:val="003A1BD2"/>
    <w:rsid w:val="003A1DA5"/>
    <w:rsid w:val="003A2B9E"/>
    <w:rsid w:val="003A375E"/>
    <w:rsid w:val="003A402D"/>
    <w:rsid w:val="003A452B"/>
    <w:rsid w:val="003A5013"/>
    <w:rsid w:val="003A5188"/>
    <w:rsid w:val="003A571D"/>
    <w:rsid w:val="003A5A16"/>
    <w:rsid w:val="003A5AF4"/>
    <w:rsid w:val="003A64D1"/>
    <w:rsid w:val="003A702D"/>
    <w:rsid w:val="003A7426"/>
    <w:rsid w:val="003A75D8"/>
    <w:rsid w:val="003A787B"/>
    <w:rsid w:val="003A7EBD"/>
    <w:rsid w:val="003B04F1"/>
    <w:rsid w:val="003B0679"/>
    <w:rsid w:val="003B1813"/>
    <w:rsid w:val="003B1D53"/>
    <w:rsid w:val="003B2F65"/>
    <w:rsid w:val="003B3977"/>
    <w:rsid w:val="003B46E5"/>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F11"/>
    <w:rsid w:val="003C5004"/>
    <w:rsid w:val="003C5336"/>
    <w:rsid w:val="003C570C"/>
    <w:rsid w:val="003C726D"/>
    <w:rsid w:val="003C7ED7"/>
    <w:rsid w:val="003C7F03"/>
    <w:rsid w:val="003D0A0C"/>
    <w:rsid w:val="003D117B"/>
    <w:rsid w:val="003D19EF"/>
    <w:rsid w:val="003D2438"/>
    <w:rsid w:val="003D2926"/>
    <w:rsid w:val="003D3672"/>
    <w:rsid w:val="003D3B4F"/>
    <w:rsid w:val="003D45F8"/>
    <w:rsid w:val="003D485D"/>
    <w:rsid w:val="003D5B2D"/>
    <w:rsid w:val="003D6E9F"/>
    <w:rsid w:val="003D756F"/>
    <w:rsid w:val="003D7850"/>
    <w:rsid w:val="003D7A1C"/>
    <w:rsid w:val="003E138E"/>
    <w:rsid w:val="003E1398"/>
    <w:rsid w:val="003E16A6"/>
    <w:rsid w:val="003E16E0"/>
    <w:rsid w:val="003E2551"/>
    <w:rsid w:val="003E334A"/>
    <w:rsid w:val="003E41CD"/>
    <w:rsid w:val="003E41E1"/>
    <w:rsid w:val="003E466A"/>
    <w:rsid w:val="003E534C"/>
    <w:rsid w:val="003E5948"/>
    <w:rsid w:val="003E5A23"/>
    <w:rsid w:val="003E5D89"/>
    <w:rsid w:val="003E5F6B"/>
    <w:rsid w:val="003E5FF7"/>
    <w:rsid w:val="003E63FD"/>
    <w:rsid w:val="003E6457"/>
    <w:rsid w:val="003E6676"/>
    <w:rsid w:val="003E79F0"/>
    <w:rsid w:val="003E7FF4"/>
    <w:rsid w:val="003F01D8"/>
    <w:rsid w:val="003F0C85"/>
    <w:rsid w:val="003F1327"/>
    <w:rsid w:val="003F1568"/>
    <w:rsid w:val="003F1B04"/>
    <w:rsid w:val="003F1DB6"/>
    <w:rsid w:val="003F2025"/>
    <w:rsid w:val="003F29E3"/>
    <w:rsid w:val="003F2BAF"/>
    <w:rsid w:val="003F3219"/>
    <w:rsid w:val="003F33E9"/>
    <w:rsid w:val="003F342A"/>
    <w:rsid w:val="003F34A7"/>
    <w:rsid w:val="003F362F"/>
    <w:rsid w:val="003F3801"/>
    <w:rsid w:val="003F3CD7"/>
    <w:rsid w:val="003F3F98"/>
    <w:rsid w:val="003F43E2"/>
    <w:rsid w:val="003F49CE"/>
    <w:rsid w:val="003F56D4"/>
    <w:rsid w:val="003F5A2F"/>
    <w:rsid w:val="003F5B55"/>
    <w:rsid w:val="003F6AA0"/>
    <w:rsid w:val="003F6C92"/>
    <w:rsid w:val="003F6ED2"/>
    <w:rsid w:val="003F77B4"/>
    <w:rsid w:val="003F7C3A"/>
    <w:rsid w:val="00400744"/>
    <w:rsid w:val="00400C31"/>
    <w:rsid w:val="00401227"/>
    <w:rsid w:val="00402851"/>
    <w:rsid w:val="00404D63"/>
    <w:rsid w:val="00405E3B"/>
    <w:rsid w:val="00406A66"/>
    <w:rsid w:val="00406C82"/>
    <w:rsid w:val="0040734D"/>
    <w:rsid w:val="004074AB"/>
    <w:rsid w:val="00407B38"/>
    <w:rsid w:val="0041036E"/>
    <w:rsid w:val="0041126A"/>
    <w:rsid w:val="00412114"/>
    <w:rsid w:val="0041299E"/>
    <w:rsid w:val="00412A5D"/>
    <w:rsid w:val="00413096"/>
    <w:rsid w:val="0041344F"/>
    <w:rsid w:val="00413DAD"/>
    <w:rsid w:val="00413E9E"/>
    <w:rsid w:val="004143FC"/>
    <w:rsid w:val="00414A8B"/>
    <w:rsid w:val="00414CFC"/>
    <w:rsid w:val="00414D76"/>
    <w:rsid w:val="00414E85"/>
    <w:rsid w:val="004154C1"/>
    <w:rsid w:val="00415DAE"/>
    <w:rsid w:val="004161C9"/>
    <w:rsid w:val="00417C88"/>
    <w:rsid w:val="00417FBC"/>
    <w:rsid w:val="004209B9"/>
    <w:rsid w:val="00421071"/>
    <w:rsid w:val="004213CE"/>
    <w:rsid w:val="00421F83"/>
    <w:rsid w:val="004223DF"/>
    <w:rsid w:val="00422A68"/>
    <w:rsid w:val="00423437"/>
    <w:rsid w:val="00423D1D"/>
    <w:rsid w:val="004242F7"/>
    <w:rsid w:val="00424AB6"/>
    <w:rsid w:val="00424EE2"/>
    <w:rsid w:val="004250A2"/>
    <w:rsid w:val="0042568E"/>
    <w:rsid w:val="004256ED"/>
    <w:rsid w:val="00425BCC"/>
    <w:rsid w:val="00425BDB"/>
    <w:rsid w:val="00425DD1"/>
    <w:rsid w:val="00425E4D"/>
    <w:rsid w:val="00426BEB"/>
    <w:rsid w:val="00426D6C"/>
    <w:rsid w:val="0042745D"/>
    <w:rsid w:val="00427AEF"/>
    <w:rsid w:val="00427C2B"/>
    <w:rsid w:val="004300E5"/>
    <w:rsid w:val="00430AA9"/>
    <w:rsid w:val="00430C98"/>
    <w:rsid w:val="00431783"/>
    <w:rsid w:val="00431CAB"/>
    <w:rsid w:val="00431D2A"/>
    <w:rsid w:val="00431D36"/>
    <w:rsid w:val="00431FD2"/>
    <w:rsid w:val="00433186"/>
    <w:rsid w:val="00433E00"/>
    <w:rsid w:val="004348BC"/>
    <w:rsid w:val="004348BF"/>
    <w:rsid w:val="00434A65"/>
    <w:rsid w:val="00435327"/>
    <w:rsid w:val="00435BF4"/>
    <w:rsid w:val="00435DDA"/>
    <w:rsid w:val="00435FBE"/>
    <w:rsid w:val="004376F5"/>
    <w:rsid w:val="00437CE5"/>
    <w:rsid w:val="00437F16"/>
    <w:rsid w:val="004410CA"/>
    <w:rsid w:val="004413F4"/>
    <w:rsid w:val="004418F2"/>
    <w:rsid w:val="00441D12"/>
    <w:rsid w:val="00442110"/>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19F"/>
    <w:rsid w:val="004541B7"/>
    <w:rsid w:val="0045474F"/>
    <w:rsid w:val="004547B0"/>
    <w:rsid w:val="00454937"/>
    <w:rsid w:val="00454949"/>
    <w:rsid w:val="00454A6C"/>
    <w:rsid w:val="0045545C"/>
    <w:rsid w:val="00455793"/>
    <w:rsid w:val="004558B4"/>
    <w:rsid w:val="00455E86"/>
    <w:rsid w:val="00456D89"/>
    <w:rsid w:val="00456E53"/>
    <w:rsid w:val="00456F61"/>
    <w:rsid w:val="00457080"/>
    <w:rsid w:val="00457A4F"/>
    <w:rsid w:val="00457C8B"/>
    <w:rsid w:val="004602B6"/>
    <w:rsid w:val="004608D3"/>
    <w:rsid w:val="00461668"/>
    <w:rsid w:val="004630AB"/>
    <w:rsid w:val="00463A16"/>
    <w:rsid w:val="00463AF1"/>
    <w:rsid w:val="00463B3C"/>
    <w:rsid w:val="00463B9A"/>
    <w:rsid w:val="004646C3"/>
    <w:rsid w:val="00464C7A"/>
    <w:rsid w:val="00465E8A"/>
    <w:rsid w:val="00466693"/>
    <w:rsid w:val="00466C97"/>
    <w:rsid w:val="00467B8D"/>
    <w:rsid w:val="004701D3"/>
    <w:rsid w:val="00470954"/>
    <w:rsid w:val="004709B8"/>
    <w:rsid w:val="00471059"/>
    <w:rsid w:val="00471F2E"/>
    <w:rsid w:val="004720AF"/>
    <w:rsid w:val="0047237D"/>
    <w:rsid w:val="004724C4"/>
    <w:rsid w:val="00473AE0"/>
    <w:rsid w:val="00473B1A"/>
    <w:rsid w:val="00474346"/>
    <w:rsid w:val="00474956"/>
    <w:rsid w:val="00474D87"/>
    <w:rsid w:val="00475349"/>
    <w:rsid w:val="004759CA"/>
    <w:rsid w:val="00475B73"/>
    <w:rsid w:val="004771D3"/>
    <w:rsid w:val="004776D9"/>
    <w:rsid w:val="004779CD"/>
    <w:rsid w:val="004803BC"/>
    <w:rsid w:val="004807C6"/>
    <w:rsid w:val="00480BFA"/>
    <w:rsid w:val="0048152B"/>
    <w:rsid w:val="00482AA0"/>
    <w:rsid w:val="00483752"/>
    <w:rsid w:val="004837A8"/>
    <w:rsid w:val="00483CBD"/>
    <w:rsid w:val="00484076"/>
    <w:rsid w:val="00484197"/>
    <w:rsid w:val="004842A7"/>
    <w:rsid w:val="00484F97"/>
    <w:rsid w:val="00485F31"/>
    <w:rsid w:val="004866B4"/>
    <w:rsid w:val="00486923"/>
    <w:rsid w:val="004900BE"/>
    <w:rsid w:val="00490991"/>
    <w:rsid w:val="00490C33"/>
    <w:rsid w:val="00490E27"/>
    <w:rsid w:val="00491267"/>
    <w:rsid w:val="004913E5"/>
    <w:rsid w:val="004915D5"/>
    <w:rsid w:val="0049168A"/>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ED4"/>
    <w:rsid w:val="004A0FFC"/>
    <w:rsid w:val="004A150D"/>
    <w:rsid w:val="004A1629"/>
    <w:rsid w:val="004A2673"/>
    <w:rsid w:val="004A2CA4"/>
    <w:rsid w:val="004A3809"/>
    <w:rsid w:val="004A3E5D"/>
    <w:rsid w:val="004A3FF5"/>
    <w:rsid w:val="004A4E75"/>
    <w:rsid w:val="004A5363"/>
    <w:rsid w:val="004A6FD4"/>
    <w:rsid w:val="004A736A"/>
    <w:rsid w:val="004A796B"/>
    <w:rsid w:val="004B002D"/>
    <w:rsid w:val="004B13FE"/>
    <w:rsid w:val="004B1FE6"/>
    <w:rsid w:val="004B2409"/>
    <w:rsid w:val="004B2778"/>
    <w:rsid w:val="004B296B"/>
    <w:rsid w:val="004B3124"/>
    <w:rsid w:val="004B31D0"/>
    <w:rsid w:val="004B4069"/>
    <w:rsid w:val="004B4D09"/>
    <w:rsid w:val="004B54BD"/>
    <w:rsid w:val="004B5D95"/>
    <w:rsid w:val="004B7CBD"/>
    <w:rsid w:val="004C002F"/>
    <w:rsid w:val="004C015A"/>
    <w:rsid w:val="004C036D"/>
    <w:rsid w:val="004C066C"/>
    <w:rsid w:val="004C0A9B"/>
    <w:rsid w:val="004C1A60"/>
    <w:rsid w:val="004C1F15"/>
    <w:rsid w:val="004C31F3"/>
    <w:rsid w:val="004C32EB"/>
    <w:rsid w:val="004C40CC"/>
    <w:rsid w:val="004C40E2"/>
    <w:rsid w:val="004C4EA2"/>
    <w:rsid w:val="004C55A1"/>
    <w:rsid w:val="004C56A7"/>
    <w:rsid w:val="004C6243"/>
    <w:rsid w:val="004C69F7"/>
    <w:rsid w:val="004C6D16"/>
    <w:rsid w:val="004C73B1"/>
    <w:rsid w:val="004D0BC4"/>
    <w:rsid w:val="004D10F7"/>
    <w:rsid w:val="004D15F2"/>
    <w:rsid w:val="004D1D7A"/>
    <w:rsid w:val="004D1DB0"/>
    <w:rsid w:val="004D23F8"/>
    <w:rsid w:val="004D278A"/>
    <w:rsid w:val="004D282B"/>
    <w:rsid w:val="004D3459"/>
    <w:rsid w:val="004D4077"/>
    <w:rsid w:val="004D4207"/>
    <w:rsid w:val="004D4B1A"/>
    <w:rsid w:val="004D51FE"/>
    <w:rsid w:val="004D570C"/>
    <w:rsid w:val="004D581D"/>
    <w:rsid w:val="004D6300"/>
    <w:rsid w:val="004D6787"/>
    <w:rsid w:val="004D6A49"/>
    <w:rsid w:val="004D76B4"/>
    <w:rsid w:val="004E0261"/>
    <w:rsid w:val="004E0FBE"/>
    <w:rsid w:val="004E0FF1"/>
    <w:rsid w:val="004E2306"/>
    <w:rsid w:val="004E2BDF"/>
    <w:rsid w:val="004E3753"/>
    <w:rsid w:val="004E3F7F"/>
    <w:rsid w:val="004E4320"/>
    <w:rsid w:val="004E451E"/>
    <w:rsid w:val="004E4845"/>
    <w:rsid w:val="004E48B1"/>
    <w:rsid w:val="004E5851"/>
    <w:rsid w:val="004E5C29"/>
    <w:rsid w:val="004E6072"/>
    <w:rsid w:val="004E6648"/>
    <w:rsid w:val="004E6C49"/>
    <w:rsid w:val="004E7364"/>
    <w:rsid w:val="004E7A5B"/>
    <w:rsid w:val="004E7B7C"/>
    <w:rsid w:val="004E7CFE"/>
    <w:rsid w:val="004E7FE9"/>
    <w:rsid w:val="004F0889"/>
    <w:rsid w:val="004F0B10"/>
    <w:rsid w:val="004F1797"/>
    <w:rsid w:val="004F1BD0"/>
    <w:rsid w:val="004F25F4"/>
    <w:rsid w:val="004F3085"/>
    <w:rsid w:val="004F45ED"/>
    <w:rsid w:val="004F592B"/>
    <w:rsid w:val="004F60BF"/>
    <w:rsid w:val="004F6326"/>
    <w:rsid w:val="004F6759"/>
    <w:rsid w:val="004F7427"/>
    <w:rsid w:val="004F753A"/>
    <w:rsid w:val="004F7E8E"/>
    <w:rsid w:val="00502B94"/>
    <w:rsid w:val="005030D4"/>
    <w:rsid w:val="00503AE2"/>
    <w:rsid w:val="00503D93"/>
    <w:rsid w:val="00505155"/>
    <w:rsid w:val="00505A6C"/>
    <w:rsid w:val="005067E9"/>
    <w:rsid w:val="00506F90"/>
    <w:rsid w:val="00507252"/>
    <w:rsid w:val="005076E8"/>
    <w:rsid w:val="005079D8"/>
    <w:rsid w:val="0051003E"/>
    <w:rsid w:val="005101F5"/>
    <w:rsid w:val="00510573"/>
    <w:rsid w:val="00511013"/>
    <w:rsid w:val="00511060"/>
    <w:rsid w:val="00511417"/>
    <w:rsid w:val="00511555"/>
    <w:rsid w:val="00511D26"/>
    <w:rsid w:val="00512580"/>
    <w:rsid w:val="005135F6"/>
    <w:rsid w:val="0051398C"/>
    <w:rsid w:val="00513C97"/>
    <w:rsid w:val="005142E3"/>
    <w:rsid w:val="00514AA4"/>
    <w:rsid w:val="00515849"/>
    <w:rsid w:val="00515AE4"/>
    <w:rsid w:val="005160CF"/>
    <w:rsid w:val="0051645C"/>
    <w:rsid w:val="00517FD2"/>
    <w:rsid w:val="005201DE"/>
    <w:rsid w:val="00520B5F"/>
    <w:rsid w:val="00521173"/>
    <w:rsid w:val="00521341"/>
    <w:rsid w:val="00521650"/>
    <w:rsid w:val="005218CE"/>
    <w:rsid w:val="005220D2"/>
    <w:rsid w:val="00522400"/>
    <w:rsid w:val="0052304D"/>
    <w:rsid w:val="00523251"/>
    <w:rsid w:val="00523757"/>
    <w:rsid w:val="005239C2"/>
    <w:rsid w:val="00523F7A"/>
    <w:rsid w:val="005245BE"/>
    <w:rsid w:val="005258CF"/>
    <w:rsid w:val="00525CCE"/>
    <w:rsid w:val="00525DB8"/>
    <w:rsid w:val="0052608E"/>
    <w:rsid w:val="00526220"/>
    <w:rsid w:val="005264DA"/>
    <w:rsid w:val="00526A86"/>
    <w:rsid w:val="00526DD2"/>
    <w:rsid w:val="005270AA"/>
    <w:rsid w:val="0052758B"/>
    <w:rsid w:val="00527BAA"/>
    <w:rsid w:val="005308F8"/>
    <w:rsid w:val="005312FB"/>
    <w:rsid w:val="005317D0"/>
    <w:rsid w:val="00531A76"/>
    <w:rsid w:val="0053237C"/>
    <w:rsid w:val="005337A7"/>
    <w:rsid w:val="00533C6B"/>
    <w:rsid w:val="005342F5"/>
    <w:rsid w:val="00534390"/>
    <w:rsid w:val="0053546D"/>
    <w:rsid w:val="00535AC2"/>
    <w:rsid w:val="005364E3"/>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11E"/>
    <w:rsid w:val="00544E21"/>
    <w:rsid w:val="00544F2D"/>
    <w:rsid w:val="00545EC5"/>
    <w:rsid w:val="005471BF"/>
    <w:rsid w:val="00550DDE"/>
    <w:rsid w:val="00550E03"/>
    <w:rsid w:val="00551190"/>
    <w:rsid w:val="00551B76"/>
    <w:rsid w:val="00552D8C"/>
    <w:rsid w:val="00552ED1"/>
    <w:rsid w:val="005536E0"/>
    <w:rsid w:val="00553B8A"/>
    <w:rsid w:val="0055477E"/>
    <w:rsid w:val="00554C08"/>
    <w:rsid w:val="005551ED"/>
    <w:rsid w:val="0055594B"/>
    <w:rsid w:val="00555AAD"/>
    <w:rsid w:val="005561B1"/>
    <w:rsid w:val="00556E77"/>
    <w:rsid w:val="00556F68"/>
    <w:rsid w:val="00556FD9"/>
    <w:rsid w:val="005579D8"/>
    <w:rsid w:val="00557B1A"/>
    <w:rsid w:val="00560554"/>
    <w:rsid w:val="0056088B"/>
    <w:rsid w:val="0056110C"/>
    <w:rsid w:val="005611BD"/>
    <w:rsid w:val="0056138E"/>
    <w:rsid w:val="0056254F"/>
    <w:rsid w:val="0056287C"/>
    <w:rsid w:val="005640DE"/>
    <w:rsid w:val="0056487E"/>
    <w:rsid w:val="00564A33"/>
    <w:rsid w:val="00566422"/>
    <w:rsid w:val="00566D1B"/>
    <w:rsid w:val="00566D6D"/>
    <w:rsid w:val="00567BA3"/>
    <w:rsid w:val="005704F4"/>
    <w:rsid w:val="005712F8"/>
    <w:rsid w:val="00571D49"/>
    <w:rsid w:val="0057209C"/>
    <w:rsid w:val="005726A3"/>
    <w:rsid w:val="00572AA3"/>
    <w:rsid w:val="0057330A"/>
    <w:rsid w:val="00573585"/>
    <w:rsid w:val="005736E0"/>
    <w:rsid w:val="00573EA2"/>
    <w:rsid w:val="00574007"/>
    <w:rsid w:val="0057465B"/>
    <w:rsid w:val="00575674"/>
    <w:rsid w:val="0057639D"/>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6F7D"/>
    <w:rsid w:val="00590E36"/>
    <w:rsid w:val="00590F71"/>
    <w:rsid w:val="005911E7"/>
    <w:rsid w:val="00592518"/>
    <w:rsid w:val="00592632"/>
    <w:rsid w:val="0059282A"/>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2EDE"/>
    <w:rsid w:val="005A34F5"/>
    <w:rsid w:val="005A3C75"/>
    <w:rsid w:val="005A452B"/>
    <w:rsid w:val="005A5414"/>
    <w:rsid w:val="005A606D"/>
    <w:rsid w:val="005A69A5"/>
    <w:rsid w:val="005A6F0C"/>
    <w:rsid w:val="005A719F"/>
    <w:rsid w:val="005A77B0"/>
    <w:rsid w:val="005A7F14"/>
    <w:rsid w:val="005B0534"/>
    <w:rsid w:val="005B0739"/>
    <w:rsid w:val="005B18D8"/>
    <w:rsid w:val="005B1E1C"/>
    <w:rsid w:val="005B2853"/>
    <w:rsid w:val="005B2A0E"/>
    <w:rsid w:val="005B32B6"/>
    <w:rsid w:val="005B3E37"/>
    <w:rsid w:val="005B3EFD"/>
    <w:rsid w:val="005B4A74"/>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4663"/>
    <w:rsid w:val="005C4E2F"/>
    <w:rsid w:val="005C5858"/>
    <w:rsid w:val="005C5ACE"/>
    <w:rsid w:val="005C68E9"/>
    <w:rsid w:val="005C6BF8"/>
    <w:rsid w:val="005C6C10"/>
    <w:rsid w:val="005C6F4B"/>
    <w:rsid w:val="005C75AF"/>
    <w:rsid w:val="005C7950"/>
    <w:rsid w:val="005C7953"/>
    <w:rsid w:val="005C7BCD"/>
    <w:rsid w:val="005C7FE7"/>
    <w:rsid w:val="005D0A18"/>
    <w:rsid w:val="005D0D1A"/>
    <w:rsid w:val="005D0F2E"/>
    <w:rsid w:val="005D13A0"/>
    <w:rsid w:val="005D26B8"/>
    <w:rsid w:val="005D3067"/>
    <w:rsid w:val="005D3F99"/>
    <w:rsid w:val="005D42B6"/>
    <w:rsid w:val="005D50F4"/>
    <w:rsid w:val="005D51AA"/>
    <w:rsid w:val="005D588C"/>
    <w:rsid w:val="005D64D0"/>
    <w:rsid w:val="005D65C0"/>
    <w:rsid w:val="005D6C41"/>
    <w:rsid w:val="005D6D0D"/>
    <w:rsid w:val="005D6DBE"/>
    <w:rsid w:val="005D772C"/>
    <w:rsid w:val="005E0719"/>
    <w:rsid w:val="005E116B"/>
    <w:rsid w:val="005E146D"/>
    <w:rsid w:val="005E1EAC"/>
    <w:rsid w:val="005E2FB4"/>
    <w:rsid w:val="005E555E"/>
    <w:rsid w:val="005E6698"/>
    <w:rsid w:val="005E6E34"/>
    <w:rsid w:val="005E7267"/>
    <w:rsid w:val="005E7759"/>
    <w:rsid w:val="005E78BC"/>
    <w:rsid w:val="005F044F"/>
    <w:rsid w:val="005F0905"/>
    <w:rsid w:val="005F0F5F"/>
    <w:rsid w:val="005F2A55"/>
    <w:rsid w:val="005F2D82"/>
    <w:rsid w:val="005F2F80"/>
    <w:rsid w:val="005F438A"/>
    <w:rsid w:val="005F4664"/>
    <w:rsid w:val="005F4CDA"/>
    <w:rsid w:val="005F5147"/>
    <w:rsid w:val="005F53C3"/>
    <w:rsid w:val="005F55FC"/>
    <w:rsid w:val="005F5C25"/>
    <w:rsid w:val="005F5EFB"/>
    <w:rsid w:val="005F60E5"/>
    <w:rsid w:val="005F6664"/>
    <w:rsid w:val="005F66E7"/>
    <w:rsid w:val="005F6A53"/>
    <w:rsid w:val="005F6EA9"/>
    <w:rsid w:val="005F744A"/>
    <w:rsid w:val="005F756D"/>
    <w:rsid w:val="005F76C0"/>
    <w:rsid w:val="005F7DCF"/>
    <w:rsid w:val="006006BC"/>
    <w:rsid w:val="0060085C"/>
    <w:rsid w:val="00600E6D"/>
    <w:rsid w:val="0060128F"/>
    <w:rsid w:val="0060145B"/>
    <w:rsid w:val="006017D6"/>
    <w:rsid w:val="00601C90"/>
    <w:rsid w:val="0060261A"/>
    <w:rsid w:val="006029E5"/>
    <w:rsid w:val="006032E4"/>
    <w:rsid w:val="00603932"/>
    <w:rsid w:val="00603BC9"/>
    <w:rsid w:val="00604377"/>
    <w:rsid w:val="00604803"/>
    <w:rsid w:val="00604BE2"/>
    <w:rsid w:val="006054AD"/>
    <w:rsid w:val="00605D44"/>
    <w:rsid w:val="006064E4"/>
    <w:rsid w:val="006066BB"/>
    <w:rsid w:val="00606B38"/>
    <w:rsid w:val="00606EA2"/>
    <w:rsid w:val="006070F7"/>
    <w:rsid w:val="006075E7"/>
    <w:rsid w:val="00607716"/>
    <w:rsid w:val="00607C20"/>
    <w:rsid w:val="00610250"/>
    <w:rsid w:val="00610C1F"/>
    <w:rsid w:val="00610CF1"/>
    <w:rsid w:val="00610DCF"/>
    <w:rsid w:val="006112D0"/>
    <w:rsid w:val="006122D7"/>
    <w:rsid w:val="006123CD"/>
    <w:rsid w:val="00612E37"/>
    <w:rsid w:val="00612EF3"/>
    <w:rsid w:val="0061335D"/>
    <w:rsid w:val="006135BF"/>
    <w:rsid w:val="00613F50"/>
    <w:rsid w:val="00614076"/>
    <w:rsid w:val="00614D4E"/>
    <w:rsid w:val="006157AC"/>
    <w:rsid w:val="00615863"/>
    <w:rsid w:val="00615CC0"/>
    <w:rsid w:val="00615CF4"/>
    <w:rsid w:val="006179A5"/>
    <w:rsid w:val="006201F3"/>
    <w:rsid w:val="00620A2B"/>
    <w:rsid w:val="00620B76"/>
    <w:rsid w:val="00620EA7"/>
    <w:rsid w:val="006224BC"/>
    <w:rsid w:val="006234BC"/>
    <w:rsid w:val="00623670"/>
    <w:rsid w:val="006247DD"/>
    <w:rsid w:val="00624D92"/>
    <w:rsid w:val="00624E2A"/>
    <w:rsid w:val="006256B8"/>
    <w:rsid w:val="00625B16"/>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353"/>
    <w:rsid w:val="00636495"/>
    <w:rsid w:val="006374BD"/>
    <w:rsid w:val="00637F9A"/>
    <w:rsid w:val="00640177"/>
    <w:rsid w:val="00640A34"/>
    <w:rsid w:val="00641CA2"/>
    <w:rsid w:val="00642285"/>
    <w:rsid w:val="00643826"/>
    <w:rsid w:val="00643A26"/>
    <w:rsid w:val="00643A31"/>
    <w:rsid w:val="006441DD"/>
    <w:rsid w:val="00644FD3"/>
    <w:rsid w:val="00647DE1"/>
    <w:rsid w:val="00650280"/>
    <w:rsid w:val="00650A2C"/>
    <w:rsid w:val="00651354"/>
    <w:rsid w:val="00651696"/>
    <w:rsid w:val="00651C67"/>
    <w:rsid w:val="00652020"/>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2F7"/>
    <w:rsid w:val="006734B8"/>
    <w:rsid w:val="00673501"/>
    <w:rsid w:val="00674026"/>
    <w:rsid w:val="00675144"/>
    <w:rsid w:val="00675EDD"/>
    <w:rsid w:val="00676749"/>
    <w:rsid w:val="00676A9A"/>
    <w:rsid w:val="00677B0F"/>
    <w:rsid w:val="006807E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CD5"/>
    <w:rsid w:val="00685F16"/>
    <w:rsid w:val="006866BB"/>
    <w:rsid w:val="0068686B"/>
    <w:rsid w:val="006873B6"/>
    <w:rsid w:val="0068741D"/>
    <w:rsid w:val="0069050E"/>
    <w:rsid w:val="006910A0"/>
    <w:rsid w:val="0069117F"/>
    <w:rsid w:val="0069130E"/>
    <w:rsid w:val="006920E6"/>
    <w:rsid w:val="006926B1"/>
    <w:rsid w:val="00692B83"/>
    <w:rsid w:val="006936E5"/>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E4E"/>
    <w:rsid w:val="006A2FDF"/>
    <w:rsid w:val="006A3375"/>
    <w:rsid w:val="006A3964"/>
    <w:rsid w:val="006A444D"/>
    <w:rsid w:val="006A47AA"/>
    <w:rsid w:val="006A4A44"/>
    <w:rsid w:val="006A4B54"/>
    <w:rsid w:val="006A597F"/>
    <w:rsid w:val="006A6319"/>
    <w:rsid w:val="006A655C"/>
    <w:rsid w:val="006A6560"/>
    <w:rsid w:val="006A66EC"/>
    <w:rsid w:val="006A6850"/>
    <w:rsid w:val="006A6956"/>
    <w:rsid w:val="006A6B5E"/>
    <w:rsid w:val="006A7321"/>
    <w:rsid w:val="006A7784"/>
    <w:rsid w:val="006A7994"/>
    <w:rsid w:val="006A7CC3"/>
    <w:rsid w:val="006B04DD"/>
    <w:rsid w:val="006B07B7"/>
    <w:rsid w:val="006B0B90"/>
    <w:rsid w:val="006B0C14"/>
    <w:rsid w:val="006B0EC7"/>
    <w:rsid w:val="006B1695"/>
    <w:rsid w:val="006B2B1E"/>
    <w:rsid w:val="006B2BD9"/>
    <w:rsid w:val="006B2D2B"/>
    <w:rsid w:val="006B3234"/>
    <w:rsid w:val="006B40AA"/>
    <w:rsid w:val="006B417E"/>
    <w:rsid w:val="006B4A0C"/>
    <w:rsid w:val="006B4A53"/>
    <w:rsid w:val="006B51ED"/>
    <w:rsid w:val="006B5532"/>
    <w:rsid w:val="006B6589"/>
    <w:rsid w:val="006B6C86"/>
    <w:rsid w:val="006C00B3"/>
    <w:rsid w:val="006C0A56"/>
    <w:rsid w:val="006C0E04"/>
    <w:rsid w:val="006C0F64"/>
    <w:rsid w:val="006C115D"/>
    <w:rsid w:val="006C1271"/>
    <w:rsid w:val="006C142E"/>
    <w:rsid w:val="006C1F22"/>
    <w:rsid w:val="006C29CE"/>
    <w:rsid w:val="006C3100"/>
    <w:rsid w:val="006C3673"/>
    <w:rsid w:val="006C387D"/>
    <w:rsid w:val="006C3D77"/>
    <w:rsid w:val="006C400E"/>
    <w:rsid w:val="006C542C"/>
    <w:rsid w:val="006C569E"/>
    <w:rsid w:val="006C65E2"/>
    <w:rsid w:val="006C6D9C"/>
    <w:rsid w:val="006C703C"/>
    <w:rsid w:val="006C7F83"/>
    <w:rsid w:val="006D0F82"/>
    <w:rsid w:val="006D1C39"/>
    <w:rsid w:val="006D1E35"/>
    <w:rsid w:val="006D2321"/>
    <w:rsid w:val="006D2491"/>
    <w:rsid w:val="006D2777"/>
    <w:rsid w:val="006D2B86"/>
    <w:rsid w:val="006D335B"/>
    <w:rsid w:val="006D3F39"/>
    <w:rsid w:val="006D4100"/>
    <w:rsid w:val="006D42CD"/>
    <w:rsid w:val="006D452D"/>
    <w:rsid w:val="006D4781"/>
    <w:rsid w:val="006D5711"/>
    <w:rsid w:val="006D6782"/>
    <w:rsid w:val="006D6ADD"/>
    <w:rsid w:val="006D72F7"/>
    <w:rsid w:val="006D7963"/>
    <w:rsid w:val="006D79DA"/>
    <w:rsid w:val="006E0401"/>
    <w:rsid w:val="006E0951"/>
    <w:rsid w:val="006E0F42"/>
    <w:rsid w:val="006E151D"/>
    <w:rsid w:val="006E19CD"/>
    <w:rsid w:val="006E328A"/>
    <w:rsid w:val="006E3530"/>
    <w:rsid w:val="006E411F"/>
    <w:rsid w:val="006E4CD8"/>
    <w:rsid w:val="006E517E"/>
    <w:rsid w:val="006E58AB"/>
    <w:rsid w:val="006E59AF"/>
    <w:rsid w:val="006E6CDE"/>
    <w:rsid w:val="006E72A9"/>
    <w:rsid w:val="006E7FE2"/>
    <w:rsid w:val="006F0287"/>
    <w:rsid w:val="006F0453"/>
    <w:rsid w:val="006F11AA"/>
    <w:rsid w:val="006F15A4"/>
    <w:rsid w:val="006F1DFC"/>
    <w:rsid w:val="006F1E0C"/>
    <w:rsid w:val="006F1E59"/>
    <w:rsid w:val="006F26DD"/>
    <w:rsid w:val="006F3443"/>
    <w:rsid w:val="006F3E94"/>
    <w:rsid w:val="006F42A6"/>
    <w:rsid w:val="006F54ED"/>
    <w:rsid w:val="006F5E0B"/>
    <w:rsid w:val="006F7098"/>
    <w:rsid w:val="006F709C"/>
    <w:rsid w:val="006F70A0"/>
    <w:rsid w:val="006F7239"/>
    <w:rsid w:val="006F7382"/>
    <w:rsid w:val="006F79BF"/>
    <w:rsid w:val="007010F1"/>
    <w:rsid w:val="00701174"/>
    <w:rsid w:val="00701A1E"/>
    <w:rsid w:val="00702004"/>
    <w:rsid w:val="007022B6"/>
    <w:rsid w:val="00702A9A"/>
    <w:rsid w:val="00702BBF"/>
    <w:rsid w:val="00702EF2"/>
    <w:rsid w:val="00702F01"/>
    <w:rsid w:val="00703823"/>
    <w:rsid w:val="00703A4A"/>
    <w:rsid w:val="00704FAF"/>
    <w:rsid w:val="00705211"/>
    <w:rsid w:val="00706AA0"/>
    <w:rsid w:val="00706BAA"/>
    <w:rsid w:val="00707833"/>
    <w:rsid w:val="0071023B"/>
    <w:rsid w:val="00710512"/>
    <w:rsid w:val="00710F07"/>
    <w:rsid w:val="00711060"/>
    <w:rsid w:val="007115B7"/>
    <w:rsid w:val="007118B9"/>
    <w:rsid w:val="0071266C"/>
    <w:rsid w:val="00713D36"/>
    <w:rsid w:val="00715965"/>
    <w:rsid w:val="007159A6"/>
    <w:rsid w:val="0071761A"/>
    <w:rsid w:val="00717798"/>
    <w:rsid w:val="00717988"/>
    <w:rsid w:val="007203FB"/>
    <w:rsid w:val="00721024"/>
    <w:rsid w:val="0072150D"/>
    <w:rsid w:val="00722C37"/>
    <w:rsid w:val="00723E3D"/>
    <w:rsid w:val="00724A52"/>
    <w:rsid w:val="00725667"/>
    <w:rsid w:val="00726066"/>
    <w:rsid w:val="007266AE"/>
    <w:rsid w:val="00726807"/>
    <w:rsid w:val="00726CA4"/>
    <w:rsid w:val="007271E1"/>
    <w:rsid w:val="007302DA"/>
    <w:rsid w:val="00730A00"/>
    <w:rsid w:val="00730CDA"/>
    <w:rsid w:val="007317A3"/>
    <w:rsid w:val="00731AF9"/>
    <w:rsid w:val="00731DA9"/>
    <w:rsid w:val="00731FA7"/>
    <w:rsid w:val="00732661"/>
    <w:rsid w:val="007339AE"/>
    <w:rsid w:val="00733B12"/>
    <w:rsid w:val="007343A6"/>
    <w:rsid w:val="00734B6D"/>
    <w:rsid w:val="00734DD2"/>
    <w:rsid w:val="007356C1"/>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B70"/>
    <w:rsid w:val="00744372"/>
    <w:rsid w:val="007452F4"/>
    <w:rsid w:val="007468FC"/>
    <w:rsid w:val="00746B1D"/>
    <w:rsid w:val="00746FA1"/>
    <w:rsid w:val="007470BB"/>
    <w:rsid w:val="00747388"/>
    <w:rsid w:val="00747816"/>
    <w:rsid w:val="00750177"/>
    <w:rsid w:val="0075019F"/>
    <w:rsid w:val="0075074E"/>
    <w:rsid w:val="00750D8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02D"/>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DEB"/>
    <w:rsid w:val="00766F81"/>
    <w:rsid w:val="00767A59"/>
    <w:rsid w:val="00767AE5"/>
    <w:rsid w:val="007700D9"/>
    <w:rsid w:val="007702BB"/>
    <w:rsid w:val="00770474"/>
    <w:rsid w:val="00770A12"/>
    <w:rsid w:val="00770B1A"/>
    <w:rsid w:val="00770CEA"/>
    <w:rsid w:val="0077130D"/>
    <w:rsid w:val="007727B5"/>
    <w:rsid w:val="007734CD"/>
    <w:rsid w:val="00773773"/>
    <w:rsid w:val="00773B51"/>
    <w:rsid w:val="00773FC8"/>
    <w:rsid w:val="00774593"/>
    <w:rsid w:val="00774B02"/>
    <w:rsid w:val="00775395"/>
    <w:rsid w:val="00776269"/>
    <w:rsid w:val="00776361"/>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87C73"/>
    <w:rsid w:val="0079036A"/>
    <w:rsid w:val="0079038F"/>
    <w:rsid w:val="00790A12"/>
    <w:rsid w:val="00790B19"/>
    <w:rsid w:val="00790BE7"/>
    <w:rsid w:val="00790F90"/>
    <w:rsid w:val="007939DA"/>
    <w:rsid w:val="0079416C"/>
    <w:rsid w:val="007942DD"/>
    <w:rsid w:val="00794598"/>
    <w:rsid w:val="00795F79"/>
    <w:rsid w:val="00796716"/>
    <w:rsid w:val="00796F2E"/>
    <w:rsid w:val="00797502"/>
    <w:rsid w:val="00797722"/>
    <w:rsid w:val="007A12AD"/>
    <w:rsid w:val="007A12FE"/>
    <w:rsid w:val="007A19C3"/>
    <w:rsid w:val="007A2C5D"/>
    <w:rsid w:val="007A2F9F"/>
    <w:rsid w:val="007A36E5"/>
    <w:rsid w:val="007A4558"/>
    <w:rsid w:val="007A4CA0"/>
    <w:rsid w:val="007A4FF6"/>
    <w:rsid w:val="007A5341"/>
    <w:rsid w:val="007A57ED"/>
    <w:rsid w:val="007A58E5"/>
    <w:rsid w:val="007A5C72"/>
    <w:rsid w:val="007A5E6E"/>
    <w:rsid w:val="007A6AB0"/>
    <w:rsid w:val="007A6D81"/>
    <w:rsid w:val="007A7EFF"/>
    <w:rsid w:val="007B10EE"/>
    <w:rsid w:val="007B11DA"/>
    <w:rsid w:val="007B173E"/>
    <w:rsid w:val="007B1C8B"/>
    <w:rsid w:val="007B1C98"/>
    <w:rsid w:val="007B1EB3"/>
    <w:rsid w:val="007B2882"/>
    <w:rsid w:val="007B2E04"/>
    <w:rsid w:val="007B3E80"/>
    <w:rsid w:val="007B5407"/>
    <w:rsid w:val="007B5F4A"/>
    <w:rsid w:val="007B6146"/>
    <w:rsid w:val="007B6606"/>
    <w:rsid w:val="007B6BAB"/>
    <w:rsid w:val="007B6C07"/>
    <w:rsid w:val="007B744E"/>
    <w:rsid w:val="007B7C30"/>
    <w:rsid w:val="007B7E84"/>
    <w:rsid w:val="007B7FFD"/>
    <w:rsid w:val="007C0B17"/>
    <w:rsid w:val="007C0E1D"/>
    <w:rsid w:val="007C0ECD"/>
    <w:rsid w:val="007C13FC"/>
    <w:rsid w:val="007C207E"/>
    <w:rsid w:val="007C2860"/>
    <w:rsid w:val="007C2BC3"/>
    <w:rsid w:val="007C2E62"/>
    <w:rsid w:val="007C3671"/>
    <w:rsid w:val="007C3FCB"/>
    <w:rsid w:val="007C44A0"/>
    <w:rsid w:val="007C49F6"/>
    <w:rsid w:val="007C6284"/>
    <w:rsid w:val="007C6608"/>
    <w:rsid w:val="007C6709"/>
    <w:rsid w:val="007C6C27"/>
    <w:rsid w:val="007C785C"/>
    <w:rsid w:val="007D01D7"/>
    <w:rsid w:val="007D0B67"/>
    <w:rsid w:val="007D136E"/>
    <w:rsid w:val="007D1462"/>
    <w:rsid w:val="007D1C1E"/>
    <w:rsid w:val="007D357A"/>
    <w:rsid w:val="007D4739"/>
    <w:rsid w:val="007D49DA"/>
    <w:rsid w:val="007D4BA0"/>
    <w:rsid w:val="007D501C"/>
    <w:rsid w:val="007D526A"/>
    <w:rsid w:val="007D5F2D"/>
    <w:rsid w:val="007D63C3"/>
    <w:rsid w:val="007D640D"/>
    <w:rsid w:val="007D66F3"/>
    <w:rsid w:val="007D69A5"/>
    <w:rsid w:val="007D712C"/>
    <w:rsid w:val="007D7BCA"/>
    <w:rsid w:val="007E0290"/>
    <w:rsid w:val="007E0EEC"/>
    <w:rsid w:val="007E16C8"/>
    <w:rsid w:val="007E1A5B"/>
    <w:rsid w:val="007E22BF"/>
    <w:rsid w:val="007E24C9"/>
    <w:rsid w:val="007E35E4"/>
    <w:rsid w:val="007E3A95"/>
    <w:rsid w:val="007E3BCD"/>
    <w:rsid w:val="007E3FB4"/>
    <w:rsid w:val="007E4972"/>
    <w:rsid w:val="007E4B0F"/>
    <w:rsid w:val="007E4C21"/>
    <w:rsid w:val="007E543B"/>
    <w:rsid w:val="007E5F13"/>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2CE9"/>
    <w:rsid w:val="00803CF1"/>
    <w:rsid w:val="00804011"/>
    <w:rsid w:val="0080432C"/>
    <w:rsid w:val="00804440"/>
    <w:rsid w:val="00805DDD"/>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ED0"/>
    <w:rsid w:val="008143CB"/>
    <w:rsid w:val="0081485B"/>
    <w:rsid w:val="008149BE"/>
    <w:rsid w:val="00814A69"/>
    <w:rsid w:val="008153AE"/>
    <w:rsid w:val="00815827"/>
    <w:rsid w:val="00821622"/>
    <w:rsid w:val="008217E8"/>
    <w:rsid w:val="00821B30"/>
    <w:rsid w:val="0082203E"/>
    <w:rsid w:val="008223F1"/>
    <w:rsid w:val="0082252D"/>
    <w:rsid w:val="00823DCC"/>
    <w:rsid w:val="008264F1"/>
    <w:rsid w:val="0082697B"/>
    <w:rsid w:val="00827242"/>
    <w:rsid w:val="00827941"/>
    <w:rsid w:val="00827BB4"/>
    <w:rsid w:val="00827DF7"/>
    <w:rsid w:val="008306D9"/>
    <w:rsid w:val="0083072B"/>
    <w:rsid w:val="00830B42"/>
    <w:rsid w:val="00830CE7"/>
    <w:rsid w:val="00831C33"/>
    <w:rsid w:val="00831CCB"/>
    <w:rsid w:val="00831CF6"/>
    <w:rsid w:val="0083260C"/>
    <w:rsid w:val="008330ED"/>
    <w:rsid w:val="00833705"/>
    <w:rsid w:val="00834883"/>
    <w:rsid w:val="00834A62"/>
    <w:rsid w:val="008355B8"/>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320"/>
    <w:rsid w:val="00844578"/>
    <w:rsid w:val="00844810"/>
    <w:rsid w:val="008449B0"/>
    <w:rsid w:val="0084511E"/>
    <w:rsid w:val="0084512C"/>
    <w:rsid w:val="008456A8"/>
    <w:rsid w:val="00845BD8"/>
    <w:rsid w:val="008465B9"/>
    <w:rsid w:val="00846970"/>
    <w:rsid w:val="00846CC7"/>
    <w:rsid w:val="0084749E"/>
    <w:rsid w:val="008474D9"/>
    <w:rsid w:val="0084777F"/>
    <w:rsid w:val="00847913"/>
    <w:rsid w:val="00847F25"/>
    <w:rsid w:val="008502DA"/>
    <w:rsid w:val="00850998"/>
    <w:rsid w:val="00850F67"/>
    <w:rsid w:val="00851185"/>
    <w:rsid w:val="0085131B"/>
    <w:rsid w:val="008532AC"/>
    <w:rsid w:val="0085392E"/>
    <w:rsid w:val="00854E5A"/>
    <w:rsid w:val="00855412"/>
    <w:rsid w:val="00855AF6"/>
    <w:rsid w:val="008563D7"/>
    <w:rsid w:val="008569BD"/>
    <w:rsid w:val="00856AF8"/>
    <w:rsid w:val="00856CCB"/>
    <w:rsid w:val="00856D9A"/>
    <w:rsid w:val="008573A2"/>
    <w:rsid w:val="00857D01"/>
    <w:rsid w:val="008606F9"/>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5FC"/>
    <w:rsid w:val="008678CB"/>
    <w:rsid w:val="0086798E"/>
    <w:rsid w:val="00867A40"/>
    <w:rsid w:val="00867D47"/>
    <w:rsid w:val="00870B5F"/>
    <w:rsid w:val="008714BE"/>
    <w:rsid w:val="00871ACA"/>
    <w:rsid w:val="00872D1A"/>
    <w:rsid w:val="0087343C"/>
    <w:rsid w:val="00873CAB"/>
    <w:rsid w:val="00873DE0"/>
    <w:rsid w:val="008743DE"/>
    <w:rsid w:val="008746DE"/>
    <w:rsid w:val="008749FA"/>
    <w:rsid w:val="008751E6"/>
    <w:rsid w:val="0087574D"/>
    <w:rsid w:val="00875D58"/>
    <w:rsid w:val="00875FCA"/>
    <w:rsid w:val="0087618A"/>
    <w:rsid w:val="008762F6"/>
    <w:rsid w:val="00876BAC"/>
    <w:rsid w:val="00876D36"/>
    <w:rsid w:val="00877329"/>
    <w:rsid w:val="00877C8F"/>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875F6"/>
    <w:rsid w:val="00890253"/>
    <w:rsid w:val="00890AB0"/>
    <w:rsid w:val="00891487"/>
    <w:rsid w:val="00891B06"/>
    <w:rsid w:val="00892C3E"/>
    <w:rsid w:val="00892F75"/>
    <w:rsid w:val="0089355D"/>
    <w:rsid w:val="00893E9F"/>
    <w:rsid w:val="00893F7B"/>
    <w:rsid w:val="00894A23"/>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393"/>
    <w:rsid w:val="008A671E"/>
    <w:rsid w:val="008A6731"/>
    <w:rsid w:val="008A797F"/>
    <w:rsid w:val="008A7DBB"/>
    <w:rsid w:val="008B09EE"/>
    <w:rsid w:val="008B18CE"/>
    <w:rsid w:val="008B1B90"/>
    <w:rsid w:val="008B1F11"/>
    <w:rsid w:val="008B20B2"/>
    <w:rsid w:val="008B269F"/>
    <w:rsid w:val="008B29ED"/>
    <w:rsid w:val="008B397D"/>
    <w:rsid w:val="008B3B1C"/>
    <w:rsid w:val="008B3BEB"/>
    <w:rsid w:val="008B5B6D"/>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2EC9"/>
    <w:rsid w:val="008C3065"/>
    <w:rsid w:val="008C3279"/>
    <w:rsid w:val="008C3B55"/>
    <w:rsid w:val="008C3FF6"/>
    <w:rsid w:val="008C4839"/>
    <w:rsid w:val="008C6058"/>
    <w:rsid w:val="008C70AD"/>
    <w:rsid w:val="008C7405"/>
    <w:rsid w:val="008C7D55"/>
    <w:rsid w:val="008C7F10"/>
    <w:rsid w:val="008C7F4D"/>
    <w:rsid w:val="008D0296"/>
    <w:rsid w:val="008D0688"/>
    <w:rsid w:val="008D1180"/>
    <w:rsid w:val="008D276E"/>
    <w:rsid w:val="008D330A"/>
    <w:rsid w:val="008D4C85"/>
    <w:rsid w:val="008D5541"/>
    <w:rsid w:val="008E01AC"/>
    <w:rsid w:val="008E0421"/>
    <w:rsid w:val="008E074A"/>
    <w:rsid w:val="008E0A06"/>
    <w:rsid w:val="008E10FD"/>
    <w:rsid w:val="008E1538"/>
    <w:rsid w:val="008E274C"/>
    <w:rsid w:val="008E2CD8"/>
    <w:rsid w:val="008E3217"/>
    <w:rsid w:val="008E336D"/>
    <w:rsid w:val="008E3773"/>
    <w:rsid w:val="008E3F0E"/>
    <w:rsid w:val="008E42F8"/>
    <w:rsid w:val="008E45B9"/>
    <w:rsid w:val="008E5771"/>
    <w:rsid w:val="008E5AD8"/>
    <w:rsid w:val="008E6A1E"/>
    <w:rsid w:val="008E6CB7"/>
    <w:rsid w:val="008E71D0"/>
    <w:rsid w:val="008E793F"/>
    <w:rsid w:val="008E7DFA"/>
    <w:rsid w:val="008E7E89"/>
    <w:rsid w:val="008F11C6"/>
    <w:rsid w:val="008F3218"/>
    <w:rsid w:val="008F397D"/>
    <w:rsid w:val="008F4541"/>
    <w:rsid w:val="008F477F"/>
    <w:rsid w:val="008F48CC"/>
    <w:rsid w:val="008F5605"/>
    <w:rsid w:val="008F563E"/>
    <w:rsid w:val="008F591D"/>
    <w:rsid w:val="008F5938"/>
    <w:rsid w:val="008F5ED5"/>
    <w:rsid w:val="008F6724"/>
    <w:rsid w:val="008F6842"/>
    <w:rsid w:val="008F694A"/>
    <w:rsid w:val="008F77CF"/>
    <w:rsid w:val="008F7900"/>
    <w:rsid w:val="008F7ACA"/>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04C"/>
    <w:rsid w:val="00913351"/>
    <w:rsid w:val="00913977"/>
    <w:rsid w:val="00914203"/>
    <w:rsid w:val="009163F2"/>
    <w:rsid w:val="0091760A"/>
    <w:rsid w:val="00917F6F"/>
    <w:rsid w:val="0092163E"/>
    <w:rsid w:val="009228DD"/>
    <w:rsid w:val="00922ACF"/>
    <w:rsid w:val="009231C2"/>
    <w:rsid w:val="0092560D"/>
    <w:rsid w:val="00925867"/>
    <w:rsid w:val="00925DD5"/>
    <w:rsid w:val="0092649C"/>
    <w:rsid w:val="0092752C"/>
    <w:rsid w:val="00927AD5"/>
    <w:rsid w:val="00927F34"/>
    <w:rsid w:val="00930216"/>
    <w:rsid w:val="00930A51"/>
    <w:rsid w:val="00931A98"/>
    <w:rsid w:val="009321E6"/>
    <w:rsid w:val="0093234D"/>
    <w:rsid w:val="009335CA"/>
    <w:rsid w:val="00933951"/>
    <w:rsid w:val="00934643"/>
    <w:rsid w:val="00934780"/>
    <w:rsid w:val="009348A1"/>
    <w:rsid w:val="00934BAB"/>
    <w:rsid w:val="00935761"/>
    <w:rsid w:val="00935A21"/>
    <w:rsid w:val="00936ED8"/>
    <w:rsid w:val="009370E1"/>
    <w:rsid w:val="009370FC"/>
    <w:rsid w:val="00937C62"/>
    <w:rsid w:val="00940437"/>
    <w:rsid w:val="00940600"/>
    <w:rsid w:val="00940BD8"/>
    <w:rsid w:val="00940C7F"/>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00E"/>
    <w:rsid w:val="009463E2"/>
    <w:rsid w:val="009464C8"/>
    <w:rsid w:val="009465CB"/>
    <w:rsid w:val="009509FD"/>
    <w:rsid w:val="00950CE7"/>
    <w:rsid w:val="00951AE4"/>
    <w:rsid w:val="00951C60"/>
    <w:rsid w:val="00952A7F"/>
    <w:rsid w:val="00953349"/>
    <w:rsid w:val="00954369"/>
    <w:rsid w:val="00954590"/>
    <w:rsid w:val="00954A06"/>
    <w:rsid w:val="00954B9B"/>
    <w:rsid w:val="00955916"/>
    <w:rsid w:val="00956846"/>
    <w:rsid w:val="009569F4"/>
    <w:rsid w:val="00956CDF"/>
    <w:rsid w:val="00956D70"/>
    <w:rsid w:val="009572D6"/>
    <w:rsid w:val="00960533"/>
    <w:rsid w:val="00960746"/>
    <w:rsid w:val="00960888"/>
    <w:rsid w:val="00960E77"/>
    <w:rsid w:val="00960E87"/>
    <w:rsid w:val="00961311"/>
    <w:rsid w:val="00961651"/>
    <w:rsid w:val="00961B6C"/>
    <w:rsid w:val="00961EF8"/>
    <w:rsid w:val="0096213D"/>
    <w:rsid w:val="00962A3E"/>
    <w:rsid w:val="00962A99"/>
    <w:rsid w:val="0096341A"/>
    <w:rsid w:val="00964425"/>
    <w:rsid w:val="00965307"/>
    <w:rsid w:val="00965E56"/>
    <w:rsid w:val="00965F20"/>
    <w:rsid w:val="00966232"/>
    <w:rsid w:val="009664C7"/>
    <w:rsid w:val="00967C95"/>
    <w:rsid w:val="0097047F"/>
    <w:rsid w:val="00970F83"/>
    <w:rsid w:val="00971DB8"/>
    <w:rsid w:val="009732AB"/>
    <w:rsid w:val="009738D7"/>
    <w:rsid w:val="009746F8"/>
    <w:rsid w:val="009753DE"/>
    <w:rsid w:val="00977D86"/>
    <w:rsid w:val="00980D1C"/>
    <w:rsid w:val="00980FD5"/>
    <w:rsid w:val="009814BA"/>
    <w:rsid w:val="00981B3B"/>
    <w:rsid w:val="00981DF3"/>
    <w:rsid w:val="00982786"/>
    <w:rsid w:val="00982AAE"/>
    <w:rsid w:val="00982BE2"/>
    <w:rsid w:val="00982C3A"/>
    <w:rsid w:val="009832C1"/>
    <w:rsid w:val="0098335B"/>
    <w:rsid w:val="00983A10"/>
    <w:rsid w:val="009845A3"/>
    <w:rsid w:val="0098495A"/>
    <w:rsid w:val="00984C26"/>
    <w:rsid w:val="0098525B"/>
    <w:rsid w:val="0098547B"/>
    <w:rsid w:val="00985717"/>
    <w:rsid w:val="00985770"/>
    <w:rsid w:val="009857D5"/>
    <w:rsid w:val="00986D96"/>
    <w:rsid w:val="00986E04"/>
    <w:rsid w:val="00987371"/>
    <w:rsid w:val="0099046B"/>
    <w:rsid w:val="00992091"/>
    <w:rsid w:val="00992AEB"/>
    <w:rsid w:val="00992ECB"/>
    <w:rsid w:val="0099305B"/>
    <w:rsid w:val="009939D8"/>
    <w:rsid w:val="00993E62"/>
    <w:rsid w:val="00994642"/>
    <w:rsid w:val="00994811"/>
    <w:rsid w:val="009966DC"/>
    <w:rsid w:val="00997536"/>
    <w:rsid w:val="00997957"/>
    <w:rsid w:val="00997B91"/>
    <w:rsid w:val="009A0411"/>
    <w:rsid w:val="009A0427"/>
    <w:rsid w:val="009A067B"/>
    <w:rsid w:val="009A0733"/>
    <w:rsid w:val="009A0CF2"/>
    <w:rsid w:val="009A2493"/>
    <w:rsid w:val="009A2D35"/>
    <w:rsid w:val="009A38D8"/>
    <w:rsid w:val="009A39E3"/>
    <w:rsid w:val="009A46DF"/>
    <w:rsid w:val="009A4F7F"/>
    <w:rsid w:val="009A519B"/>
    <w:rsid w:val="009A5411"/>
    <w:rsid w:val="009A6FB8"/>
    <w:rsid w:val="009A78ED"/>
    <w:rsid w:val="009A7B00"/>
    <w:rsid w:val="009A7BC0"/>
    <w:rsid w:val="009A7BDC"/>
    <w:rsid w:val="009B03AF"/>
    <w:rsid w:val="009B0731"/>
    <w:rsid w:val="009B0996"/>
    <w:rsid w:val="009B0B4D"/>
    <w:rsid w:val="009B0C1C"/>
    <w:rsid w:val="009B163B"/>
    <w:rsid w:val="009B1F99"/>
    <w:rsid w:val="009B2875"/>
    <w:rsid w:val="009B2991"/>
    <w:rsid w:val="009B4BC8"/>
    <w:rsid w:val="009B4CB4"/>
    <w:rsid w:val="009B5157"/>
    <w:rsid w:val="009B51C7"/>
    <w:rsid w:val="009B5328"/>
    <w:rsid w:val="009B5413"/>
    <w:rsid w:val="009B60BE"/>
    <w:rsid w:val="009B6561"/>
    <w:rsid w:val="009B6CD8"/>
    <w:rsid w:val="009B70FA"/>
    <w:rsid w:val="009C000B"/>
    <w:rsid w:val="009C0097"/>
    <w:rsid w:val="009C0130"/>
    <w:rsid w:val="009C05B7"/>
    <w:rsid w:val="009C0C35"/>
    <w:rsid w:val="009C1262"/>
    <w:rsid w:val="009C1B7D"/>
    <w:rsid w:val="009C2060"/>
    <w:rsid w:val="009C32C7"/>
    <w:rsid w:val="009C3387"/>
    <w:rsid w:val="009C3B5D"/>
    <w:rsid w:val="009C458C"/>
    <w:rsid w:val="009C458E"/>
    <w:rsid w:val="009C4A36"/>
    <w:rsid w:val="009C4CDE"/>
    <w:rsid w:val="009C4D99"/>
    <w:rsid w:val="009C519E"/>
    <w:rsid w:val="009C52CB"/>
    <w:rsid w:val="009C5587"/>
    <w:rsid w:val="009C58B4"/>
    <w:rsid w:val="009C5F02"/>
    <w:rsid w:val="009C6A3A"/>
    <w:rsid w:val="009C6C34"/>
    <w:rsid w:val="009C6D0F"/>
    <w:rsid w:val="009C76FD"/>
    <w:rsid w:val="009C7C13"/>
    <w:rsid w:val="009D01BF"/>
    <w:rsid w:val="009D0A75"/>
    <w:rsid w:val="009D111E"/>
    <w:rsid w:val="009D214A"/>
    <w:rsid w:val="009D2576"/>
    <w:rsid w:val="009D267E"/>
    <w:rsid w:val="009D26DF"/>
    <w:rsid w:val="009D301C"/>
    <w:rsid w:val="009D3654"/>
    <w:rsid w:val="009D3EF2"/>
    <w:rsid w:val="009D3F18"/>
    <w:rsid w:val="009D4145"/>
    <w:rsid w:val="009D4208"/>
    <w:rsid w:val="009D48DA"/>
    <w:rsid w:val="009D66E2"/>
    <w:rsid w:val="009D68AA"/>
    <w:rsid w:val="009D75B8"/>
    <w:rsid w:val="009D7C19"/>
    <w:rsid w:val="009E222A"/>
    <w:rsid w:val="009E2269"/>
    <w:rsid w:val="009E28F6"/>
    <w:rsid w:val="009E2F82"/>
    <w:rsid w:val="009E3807"/>
    <w:rsid w:val="009E403B"/>
    <w:rsid w:val="009E447D"/>
    <w:rsid w:val="009E4B3D"/>
    <w:rsid w:val="009E4D50"/>
    <w:rsid w:val="009E5B6D"/>
    <w:rsid w:val="009E66EC"/>
    <w:rsid w:val="009E6951"/>
    <w:rsid w:val="009E6D81"/>
    <w:rsid w:val="009E72C7"/>
    <w:rsid w:val="009E75C1"/>
    <w:rsid w:val="009E775E"/>
    <w:rsid w:val="009E7F8C"/>
    <w:rsid w:val="009F0961"/>
    <w:rsid w:val="009F13EE"/>
    <w:rsid w:val="009F15B7"/>
    <w:rsid w:val="009F16BC"/>
    <w:rsid w:val="009F1A8A"/>
    <w:rsid w:val="009F20C4"/>
    <w:rsid w:val="009F2287"/>
    <w:rsid w:val="009F26B9"/>
    <w:rsid w:val="009F36C9"/>
    <w:rsid w:val="009F3FBC"/>
    <w:rsid w:val="009F75E4"/>
    <w:rsid w:val="009F79C3"/>
    <w:rsid w:val="00A009FA"/>
    <w:rsid w:val="00A00CE6"/>
    <w:rsid w:val="00A01552"/>
    <w:rsid w:val="00A01658"/>
    <w:rsid w:val="00A0170C"/>
    <w:rsid w:val="00A01A77"/>
    <w:rsid w:val="00A04553"/>
    <w:rsid w:val="00A05DFB"/>
    <w:rsid w:val="00A06460"/>
    <w:rsid w:val="00A070DA"/>
    <w:rsid w:val="00A0778F"/>
    <w:rsid w:val="00A10082"/>
    <w:rsid w:val="00A101FF"/>
    <w:rsid w:val="00A1131E"/>
    <w:rsid w:val="00A12539"/>
    <w:rsid w:val="00A12E9D"/>
    <w:rsid w:val="00A13E05"/>
    <w:rsid w:val="00A14792"/>
    <w:rsid w:val="00A15910"/>
    <w:rsid w:val="00A17A17"/>
    <w:rsid w:val="00A17BC5"/>
    <w:rsid w:val="00A17CA2"/>
    <w:rsid w:val="00A21D2F"/>
    <w:rsid w:val="00A21EF6"/>
    <w:rsid w:val="00A226BC"/>
    <w:rsid w:val="00A22F1D"/>
    <w:rsid w:val="00A23221"/>
    <w:rsid w:val="00A2359B"/>
    <w:rsid w:val="00A2389A"/>
    <w:rsid w:val="00A23BAD"/>
    <w:rsid w:val="00A23D48"/>
    <w:rsid w:val="00A2400F"/>
    <w:rsid w:val="00A2435B"/>
    <w:rsid w:val="00A24885"/>
    <w:rsid w:val="00A26006"/>
    <w:rsid w:val="00A2677B"/>
    <w:rsid w:val="00A26789"/>
    <w:rsid w:val="00A272EF"/>
    <w:rsid w:val="00A27858"/>
    <w:rsid w:val="00A31376"/>
    <w:rsid w:val="00A31F4B"/>
    <w:rsid w:val="00A323F7"/>
    <w:rsid w:val="00A32BB3"/>
    <w:rsid w:val="00A32C82"/>
    <w:rsid w:val="00A3311F"/>
    <w:rsid w:val="00A339EA"/>
    <w:rsid w:val="00A33D88"/>
    <w:rsid w:val="00A34010"/>
    <w:rsid w:val="00A348FF"/>
    <w:rsid w:val="00A34BBD"/>
    <w:rsid w:val="00A34DE7"/>
    <w:rsid w:val="00A34EFF"/>
    <w:rsid w:val="00A35520"/>
    <w:rsid w:val="00A356EF"/>
    <w:rsid w:val="00A35737"/>
    <w:rsid w:val="00A36912"/>
    <w:rsid w:val="00A36EF2"/>
    <w:rsid w:val="00A4058D"/>
    <w:rsid w:val="00A406D8"/>
    <w:rsid w:val="00A40C5B"/>
    <w:rsid w:val="00A40F96"/>
    <w:rsid w:val="00A4155F"/>
    <w:rsid w:val="00A4161C"/>
    <w:rsid w:val="00A41EFC"/>
    <w:rsid w:val="00A42721"/>
    <w:rsid w:val="00A43212"/>
    <w:rsid w:val="00A432EA"/>
    <w:rsid w:val="00A43558"/>
    <w:rsid w:val="00A43B30"/>
    <w:rsid w:val="00A43ECA"/>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910"/>
    <w:rsid w:val="00A57FF7"/>
    <w:rsid w:val="00A601E7"/>
    <w:rsid w:val="00A60957"/>
    <w:rsid w:val="00A60B6E"/>
    <w:rsid w:val="00A62A3E"/>
    <w:rsid w:val="00A62C6C"/>
    <w:rsid w:val="00A631D8"/>
    <w:rsid w:val="00A63E70"/>
    <w:rsid w:val="00A644F3"/>
    <w:rsid w:val="00A6468F"/>
    <w:rsid w:val="00A64B26"/>
    <w:rsid w:val="00A658CE"/>
    <w:rsid w:val="00A6608B"/>
    <w:rsid w:val="00A66711"/>
    <w:rsid w:val="00A671C5"/>
    <w:rsid w:val="00A67CED"/>
    <w:rsid w:val="00A67F2F"/>
    <w:rsid w:val="00A70683"/>
    <w:rsid w:val="00A7096D"/>
    <w:rsid w:val="00A71007"/>
    <w:rsid w:val="00A7109F"/>
    <w:rsid w:val="00A710C3"/>
    <w:rsid w:val="00A7111B"/>
    <w:rsid w:val="00A718BD"/>
    <w:rsid w:val="00A72FBC"/>
    <w:rsid w:val="00A7315C"/>
    <w:rsid w:val="00A7351B"/>
    <w:rsid w:val="00A735BD"/>
    <w:rsid w:val="00A739B3"/>
    <w:rsid w:val="00A74D6D"/>
    <w:rsid w:val="00A74E84"/>
    <w:rsid w:val="00A75431"/>
    <w:rsid w:val="00A75B6F"/>
    <w:rsid w:val="00A761C3"/>
    <w:rsid w:val="00A76DA0"/>
    <w:rsid w:val="00A77222"/>
    <w:rsid w:val="00A77E21"/>
    <w:rsid w:val="00A80119"/>
    <w:rsid w:val="00A80DB4"/>
    <w:rsid w:val="00A80F2B"/>
    <w:rsid w:val="00A816EF"/>
    <w:rsid w:val="00A81A84"/>
    <w:rsid w:val="00A81DA6"/>
    <w:rsid w:val="00A82C94"/>
    <w:rsid w:val="00A83806"/>
    <w:rsid w:val="00A83831"/>
    <w:rsid w:val="00A840AD"/>
    <w:rsid w:val="00A84314"/>
    <w:rsid w:val="00A8459F"/>
    <w:rsid w:val="00A85CE6"/>
    <w:rsid w:val="00A877AD"/>
    <w:rsid w:val="00A87B07"/>
    <w:rsid w:val="00A900B0"/>
    <w:rsid w:val="00A904F4"/>
    <w:rsid w:val="00A9062C"/>
    <w:rsid w:val="00A913DD"/>
    <w:rsid w:val="00A91941"/>
    <w:rsid w:val="00A91A55"/>
    <w:rsid w:val="00A9217C"/>
    <w:rsid w:val="00A924BD"/>
    <w:rsid w:val="00A92AB8"/>
    <w:rsid w:val="00A93446"/>
    <w:rsid w:val="00A95113"/>
    <w:rsid w:val="00A96694"/>
    <w:rsid w:val="00A97759"/>
    <w:rsid w:val="00A97A34"/>
    <w:rsid w:val="00AA0104"/>
    <w:rsid w:val="00AA02D0"/>
    <w:rsid w:val="00AA0E4F"/>
    <w:rsid w:val="00AA19D0"/>
    <w:rsid w:val="00AA20D6"/>
    <w:rsid w:val="00AA238E"/>
    <w:rsid w:val="00AA347A"/>
    <w:rsid w:val="00AA4960"/>
    <w:rsid w:val="00AA4A65"/>
    <w:rsid w:val="00AA4D19"/>
    <w:rsid w:val="00AA4FC9"/>
    <w:rsid w:val="00AA54B6"/>
    <w:rsid w:val="00AA6941"/>
    <w:rsid w:val="00AA74E5"/>
    <w:rsid w:val="00AA74E6"/>
    <w:rsid w:val="00AA7859"/>
    <w:rsid w:val="00AA7EFA"/>
    <w:rsid w:val="00AB0FCC"/>
    <w:rsid w:val="00AB1078"/>
    <w:rsid w:val="00AB185C"/>
    <w:rsid w:val="00AB21A2"/>
    <w:rsid w:val="00AB2229"/>
    <w:rsid w:val="00AB2869"/>
    <w:rsid w:val="00AB2F5E"/>
    <w:rsid w:val="00AB30D5"/>
    <w:rsid w:val="00AB4250"/>
    <w:rsid w:val="00AB4865"/>
    <w:rsid w:val="00AB4C44"/>
    <w:rsid w:val="00AB622F"/>
    <w:rsid w:val="00AB79AF"/>
    <w:rsid w:val="00AC0119"/>
    <w:rsid w:val="00AC0750"/>
    <w:rsid w:val="00AC0D3A"/>
    <w:rsid w:val="00AC1DA1"/>
    <w:rsid w:val="00AC1FF7"/>
    <w:rsid w:val="00AC238C"/>
    <w:rsid w:val="00AC3613"/>
    <w:rsid w:val="00AC3C6A"/>
    <w:rsid w:val="00AC47A3"/>
    <w:rsid w:val="00AC4D20"/>
    <w:rsid w:val="00AC53C8"/>
    <w:rsid w:val="00AC542C"/>
    <w:rsid w:val="00AC5535"/>
    <w:rsid w:val="00AC5DE1"/>
    <w:rsid w:val="00AC6094"/>
    <w:rsid w:val="00AC62E4"/>
    <w:rsid w:val="00AC6D33"/>
    <w:rsid w:val="00AC756D"/>
    <w:rsid w:val="00AD02BF"/>
    <w:rsid w:val="00AD04E0"/>
    <w:rsid w:val="00AD1109"/>
    <w:rsid w:val="00AD1227"/>
    <w:rsid w:val="00AD1681"/>
    <w:rsid w:val="00AD2B53"/>
    <w:rsid w:val="00AD300B"/>
    <w:rsid w:val="00AD4167"/>
    <w:rsid w:val="00AD545D"/>
    <w:rsid w:val="00AD5A35"/>
    <w:rsid w:val="00AD5ADB"/>
    <w:rsid w:val="00AD733A"/>
    <w:rsid w:val="00AD741B"/>
    <w:rsid w:val="00AE0042"/>
    <w:rsid w:val="00AE0274"/>
    <w:rsid w:val="00AE1403"/>
    <w:rsid w:val="00AE148B"/>
    <w:rsid w:val="00AE1A6F"/>
    <w:rsid w:val="00AE21B4"/>
    <w:rsid w:val="00AE246C"/>
    <w:rsid w:val="00AE2E0B"/>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405D"/>
    <w:rsid w:val="00AF407D"/>
    <w:rsid w:val="00AF623E"/>
    <w:rsid w:val="00AF62F1"/>
    <w:rsid w:val="00AF6482"/>
    <w:rsid w:val="00AF66BB"/>
    <w:rsid w:val="00AF764A"/>
    <w:rsid w:val="00B006E8"/>
    <w:rsid w:val="00B011A3"/>
    <w:rsid w:val="00B01619"/>
    <w:rsid w:val="00B017B4"/>
    <w:rsid w:val="00B022FC"/>
    <w:rsid w:val="00B0289D"/>
    <w:rsid w:val="00B02B6D"/>
    <w:rsid w:val="00B04CB4"/>
    <w:rsid w:val="00B055B5"/>
    <w:rsid w:val="00B05EB5"/>
    <w:rsid w:val="00B06030"/>
    <w:rsid w:val="00B06294"/>
    <w:rsid w:val="00B069FC"/>
    <w:rsid w:val="00B06DFC"/>
    <w:rsid w:val="00B07141"/>
    <w:rsid w:val="00B07356"/>
    <w:rsid w:val="00B07B61"/>
    <w:rsid w:val="00B113DD"/>
    <w:rsid w:val="00B12315"/>
    <w:rsid w:val="00B1252E"/>
    <w:rsid w:val="00B12DCA"/>
    <w:rsid w:val="00B12F7A"/>
    <w:rsid w:val="00B14AAF"/>
    <w:rsid w:val="00B14C1A"/>
    <w:rsid w:val="00B15097"/>
    <w:rsid w:val="00B1521D"/>
    <w:rsid w:val="00B15672"/>
    <w:rsid w:val="00B17BF3"/>
    <w:rsid w:val="00B17D65"/>
    <w:rsid w:val="00B21C2E"/>
    <w:rsid w:val="00B21FD6"/>
    <w:rsid w:val="00B22748"/>
    <w:rsid w:val="00B22A7F"/>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5CE"/>
    <w:rsid w:val="00B30AF2"/>
    <w:rsid w:val="00B31D3E"/>
    <w:rsid w:val="00B31DDE"/>
    <w:rsid w:val="00B3409D"/>
    <w:rsid w:val="00B34950"/>
    <w:rsid w:val="00B349DF"/>
    <w:rsid w:val="00B34B0B"/>
    <w:rsid w:val="00B35590"/>
    <w:rsid w:val="00B35A9B"/>
    <w:rsid w:val="00B366BB"/>
    <w:rsid w:val="00B36ABB"/>
    <w:rsid w:val="00B36AD3"/>
    <w:rsid w:val="00B3705D"/>
    <w:rsid w:val="00B4034F"/>
    <w:rsid w:val="00B407D3"/>
    <w:rsid w:val="00B40F77"/>
    <w:rsid w:val="00B4131F"/>
    <w:rsid w:val="00B42ABC"/>
    <w:rsid w:val="00B43318"/>
    <w:rsid w:val="00B43396"/>
    <w:rsid w:val="00B433BF"/>
    <w:rsid w:val="00B44090"/>
    <w:rsid w:val="00B446C4"/>
    <w:rsid w:val="00B44A13"/>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656"/>
    <w:rsid w:val="00B65939"/>
    <w:rsid w:val="00B65C44"/>
    <w:rsid w:val="00B65E98"/>
    <w:rsid w:val="00B667E9"/>
    <w:rsid w:val="00B66C42"/>
    <w:rsid w:val="00B67293"/>
    <w:rsid w:val="00B67429"/>
    <w:rsid w:val="00B67CD3"/>
    <w:rsid w:val="00B700D1"/>
    <w:rsid w:val="00B705A0"/>
    <w:rsid w:val="00B70610"/>
    <w:rsid w:val="00B7090B"/>
    <w:rsid w:val="00B70C23"/>
    <w:rsid w:val="00B70E24"/>
    <w:rsid w:val="00B719B9"/>
    <w:rsid w:val="00B71C64"/>
    <w:rsid w:val="00B71C6A"/>
    <w:rsid w:val="00B71D92"/>
    <w:rsid w:val="00B720CC"/>
    <w:rsid w:val="00B72202"/>
    <w:rsid w:val="00B731F0"/>
    <w:rsid w:val="00B73629"/>
    <w:rsid w:val="00B736B5"/>
    <w:rsid w:val="00B74C91"/>
    <w:rsid w:val="00B755E5"/>
    <w:rsid w:val="00B7595E"/>
    <w:rsid w:val="00B75A21"/>
    <w:rsid w:val="00B76977"/>
    <w:rsid w:val="00B7718E"/>
    <w:rsid w:val="00B77702"/>
    <w:rsid w:val="00B80AAC"/>
    <w:rsid w:val="00B80EFC"/>
    <w:rsid w:val="00B813E2"/>
    <w:rsid w:val="00B815C2"/>
    <w:rsid w:val="00B81B31"/>
    <w:rsid w:val="00B81BE0"/>
    <w:rsid w:val="00B81F1C"/>
    <w:rsid w:val="00B82761"/>
    <w:rsid w:val="00B8365A"/>
    <w:rsid w:val="00B8369D"/>
    <w:rsid w:val="00B83D0C"/>
    <w:rsid w:val="00B840D4"/>
    <w:rsid w:val="00B843B5"/>
    <w:rsid w:val="00B846E4"/>
    <w:rsid w:val="00B85466"/>
    <w:rsid w:val="00B8582F"/>
    <w:rsid w:val="00B861C7"/>
    <w:rsid w:val="00B868B2"/>
    <w:rsid w:val="00B87285"/>
    <w:rsid w:val="00B872ED"/>
    <w:rsid w:val="00B8748E"/>
    <w:rsid w:val="00B87799"/>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A00"/>
    <w:rsid w:val="00BA50B6"/>
    <w:rsid w:val="00BA554A"/>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3E76"/>
    <w:rsid w:val="00BB4873"/>
    <w:rsid w:val="00BB512A"/>
    <w:rsid w:val="00BB5C88"/>
    <w:rsid w:val="00BB6E82"/>
    <w:rsid w:val="00BB7070"/>
    <w:rsid w:val="00BB72DF"/>
    <w:rsid w:val="00BB7469"/>
    <w:rsid w:val="00BC0478"/>
    <w:rsid w:val="00BC0A1E"/>
    <w:rsid w:val="00BC0B8F"/>
    <w:rsid w:val="00BC13AE"/>
    <w:rsid w:val="00BC1786"/>
    <w:rsid w:val="00BC1D53"/>
    <w:rsid w:val="00BC1D8A"/>
    <w:rsid w:val="00BC2FB9"/>
    <w:rsid w:val="00BC35AF"/>
    <w:rsid w:val="00BC3A2F"/>
    <w:rsid w:val="00BC3F72"/>
    <w:rsid w:val="00BC428D"/>
    <w:rsid w:val="00BC57F9"/>
    <w:rsid w:val="00BC5FAB"/>
    <w:rsid w:val="00BC62B8"/>
    <w:rsid w:val="00BC632B"/>
    <w:rsid w:val="00BC6D7B"/>
    <w:rsid w:val="00BC73AE"/>
    <w:rsid w:val="00BC75A9"/>
    <w:rsid w:val="00BC77E1"/>
    <w:rsid w:val="00BD0132"/>
    <w:rsid w:val="00BD0D89"/>
    <w:rsid w:val="00BD0D8A"/>
    <w:rsid w:val="00BD0DCF"/>
    <w:rsid w:val="00BD10A6"/>
    <w:rsid w:val="00BD165E"/>
    <w:rsid w:val="00BD198F"/>
    <w:rsid w:val="00BD1B0C"/>
    <w:rsid w:val="00BD2253"/>
    <w:rsid w:val="00BD260E"/>
    <w:rsid w:val="00BD30CB"/>
    <w:rsid w:val="00BD3428"/>
    <w:rsid w:val="00BD3C7F"/>
    <w:rsid w:val="00BD4455"/>
    <w:rsid w:val="00BD4DB1"/>
    <w:rsid w:val="00BD4E8D"/>
    <w:rsid w:val="00BD5177"/>
    <w:rsid w:val="00BD5252"/>
    <w:rsid w:val="00BD5767"/>
    <w:rsid w:val="00BD603D"/>
    <w:rsid w:val="00BD604C"/>
    <w:rsid w:val="00BD636D"/>
    <w:rsid w:val="00BD67E5"/>
    <w:rsid w:val="00BD6CBF"/>
    <w:rsid w:val="00BD7578"/>
    <w:rsid w:val="00BD7659"/>
    <w:rsid w:val="00BD77CE"/>
    <w:rsid w:val="00BD7BF0"/>
    <w:rsid w:val="00BD7CE1"/>
    <w:rsid w:val="00BE0398"/>
    <w:rsid w:val="00BE14D7"/>
    <w:rsid w:val="00BE2CEF"/>
    <w:rsid w:val="00BE2D5D"/>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D58"/>
    <w:rsid w:val="00BF5F10"/>
    <w:rsid w:val="00BF611E"/>
    <w:rsid w:val="00BF631A"/>
    <w:rsid w:val="00BF70A6"/>
    <w:rsid w:val="00BF76D9"/>
    <w:rsid w:val="00BF7B4F"/>
    <w:rsid w:val="00C007E0"/>
    <w:rsid w:val="00C0089E"/>
    <w:rsid w:val="00C012A1"/>
    <w:rsid w:val="00C0132D"/>
    <w:rsid w:val="00C01EC8"/>
    <w:rsid w:val="00C02174"/>
    <w:rsid w:val="00C029D5"/>
    <w:rsid w:val="00C02EE2"/>
    <w:rsid w:val="00C03297"/>
    <w:rsid w:val="00C03779"/>
    <w:rsid w:val="00C037A3"/>
    <w:rsid w:val="00C04089"/>
    <w:rsid w:val="00C04AE5"/>
    <w:rsid w:val="00C050F1"/>
    <w:rsid w:val="00C0632B"/>
    <w:rsid w:val="00C065C9"/>
    <w:rsid w:val="00C079F7"/>
    <w:rsid w:val="00C105D9"/>
    <w:rsid w:val="00C117BE"/>
    <w:rsid w:val="00C11915"/>
    <w:rsid w:val="00C126B6"/>
    <w:rsid w:val="00C12DC4"/>
    <w:rsid w:val="00C12EB8"/>
    <w:rsid w:val="00C14CAB"/>
    <w:rsid w:val="00C15AA3"/>
    <w:rsid w:val="00C15B3E"/>
    <w:rsid w:val="00C16B50"/>
    <w:rsid w:val="00C172C3"/>
    <w:rsid w:val="00C17311"/>
    <w:rsid w:val="00C173BD"/>
    <w:rsid w:val="00C17596"/>
    <w:rsid w:val="00C179F5"/>
    <w:rsid w:val="00C17B7C"/>
    <w:rsid w:val="00C204CF"/>
    <w:rsid w:val="00C20B7F"/>
    <w:rsid w:val="00C2105A"/>
    <w:rsid w:val="00C21185"/>
    <w:rsid w:val="00C212C1"/>
    <w:rsid w:val="00C214D0"/>
    <w:rsid w:val="00C21B66"/>
    <w:rsid w:val="00C22122"/>
    <w:rsid w:val="00C225C1"/>
    <w:rsid w:val="00C22D21"/>
    <w:rsid w:val="00C22E03"/>
    <w:rsid w:val="00C244C9"/>
    <w:rsid w:val="00C24667"/>
    <w:rsid w:val="00C24DEA"/>
    <w:rsid w:val="00C251FF"/>
    <w:rsid w:val="00C25517"/>
    <w:rsid w:val="00C259D5"/>
    <w:rsid w:val="00C26576"/>
    <w:rsid w:val="00C27766"/>
    <w:rsid w:val="00C27D7B"/>
    <w:rsid w:val="00C3004C"/>
    <w:rsid w:val="00C30246"/>
    <w:rsid w:val="00C30734"/>
    <w:rsid w:val="00C30849"/>
    <w:rsid w:val="00C30F1E"/>
    <w:rsid w:val="00C311B3"/>
    <w:rsid w:val="00C31C91"/>
    <w:rsid w:val="00C31CA2"/>
    <w:rsid w:val="00C329C7"/>
    <w:rsid w:val="00C3370B"/>
    <w:rsid w:val="00C3384E"/>
    <w:rsid w:val="00C34E7E"/>
    <w:rsid w:val="00C35693"/>
    <w:rsid w:val="00C35951"/>
    <w:rsid w:val="00C366CB"/>
    <w:rsid w:val="00C367A9"/>
    <w:rsid w:val="00C40248"/>
    <w:rsid w:val="00C41517"/>
    <w:rsid w:val="00C415D1"/>
    <w:rsid w:val="00C421E8"/>
    <w:rsid w:val="00C4252E"/>
    <w:rsid w:val="00C42733"/>
    <w:rsid w:val="00C435AB"/>
    <w:rsid w:val="00C44B7B"/>
    <w:rsid w:val="00C47167"/>
    <w:rsid w:val="00C476B3"/>
    <w:rsid w:val="00C503C3"/>
    <w:rsid w:val="00C51EE3"/>
    <w:rsid w:val="00C52401"/>
    <w:rsid w:val="00C525A0"/>
    <w:rsid w:val="00C535AD"/>
    <w:rsid w:val="00C53EDE"/>
    <w:rsid w:val="00C53FD6"/>
    <w:rsid w:val="00C54719"/>
    <w:rsid w:val="00C547DB"/>
    <w:rsid w:val="00C54C1F"/>
    <w:rsid w:val="00C552C3"/>
    <w:rsid w:val="00C5539C"/>
    <w:rsid w:val="00C555A3"/>
    <w:rsid w:val="00C557AA"/>
    <w:rsid w:val="00C5587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780"/>
    <w:rsid w:val="00C638AE"/>
    <w:rsid w:val="00C63C2C"/>
    <w:rsid w:val="00C64E91"/>
    <w:rsid w:val="00C658AB"/>
    <w:rsid w:val="00C663BF"/>
    <w:rsid w:val="00C66893"/>
    <w:rsid w:val="00C67020"/>
    <w:rsid w:val="00C67EFD"/>
    <w:rsid w:val="00C67FEC"/>
    <w:rsid w:val="00C70FC0"/>
    <w:rsid w:val="00C71631"/>
    <w:rsid w:val="00C71906"/>
    <w:rsid w:val="00C724E8"/>
    <w:rsid w:val="00C7301F"/>
    <w:rsid w:val="00C734A1"/>
    <w:rsid w:val="00C7363C"/>
    <w:rsid w:val="00C73E7D"/>
    <w:rsid w:val="00C75487"/>
    <w:rsid w:val="00C75861"/>
    <w:rsid w:val="00C75A33"/>
    <w:rsid w:val="00C75BC0"/>
    <w:rsid w:val="00C75FC0"/>
    <w:rsid w:val="00C77CA7"/>
    <w:rsid w:val="00C77F58"/>
    <w:rsid w:val="00C8045C"/>
    <w:rsid w:val="00C80BF5"/>
    <w:rsid w:val="00C81439"/>
    <w:rsid w:val="00C816E3"/>
    <w:rsid w:val="00C819B6"/>
    <w:rsid w:val="00C81BEB"/>
    <w:rsid w:val="00C82753"/>
    <w:rsid w:val="00C828C5"/>
    <w:rsid w:val="00C8323A"/>
    <w:rsid w:val="00C83E5E"/>
    <w:rsid w:val="00C84A50"/>
    <w:rsid w:val="00C85469"/>
    <w:rsid w:val="00C85561"/>
    <w:rsid w:val="00C85EC0"/>
    <w:rsid w:val="00C86893"/>
    <w:rsid w:val="00C87A69"/>
    <w:rsid w:val="00C90955"/>
    <w:rsid w:val="00C913AC"/>
    <w:rsid w:val="00C92255"/>
    <w:rsid w:val="00C936AA"/>
    <w:rsid w:val="00C93A2E"/>
    <w:rsid w:val="00C93BA6"/>
    <w:rsid w:val="00C94DB9"/>
    <w:rsid w:val="00C95000"/>
    <w:rsid w:val="00C95108"/>
    <w:rsid w:val="00C95AF3"/>
    <w:rsid w:val="00C96004"/>
    <w:rsid w:val="00C97426"/>
    <w:rsid w:val="00CA0B25"/>
    <w:rsid w:val="00CA0F79"/>
    <w:rsid w:val="00CA21D4"/>
    <w:rsid w:val="00CA2256"/>
    <w:rsid w:val="00CA2D69"/>
    <w:rsid w:val="00CA38B8"/>
    <w:rsid w:val="00CA43C5"/>
    <w:rsid w:val="00CA43CA"/>
    <w:rsid w:val="00CA4883"/>
    <w:rsid w:val="00CA4E1C"/>
    <w:rsid w:val="00CA4FC2"/>
    <w:rsid w:val="00CA531A"/>
    <w:rsid w:val="00CA54D4"/>
    <w:rsid w:val="00CA752A"/>
    <w:rsid w:val="00CB0613"/>
    <w:rsid w:val="00CB071C"/>
    <w:rsid w:val="00CB0E4E"/>
    <w:rsid w:val="00CB0F05"/>
    <w:rsid w:val="00CB1A3A"/>
    <w:rsid w:val="00CB1A5B"/>
    <w:rsid w:val="00CB2CDB"/>
    <w:rsid w:val="00CB40DB"/>
    <w:rsid w:val="00CB41FF"/>
    <w:rsid w:val="00CB42D0"/>
    <w:rsid w:val="00CB46A3"/>
    <w:rsid w:val="00CB5D32"/>
    <w:rsid w:val="00CB7F96"/>
    <w:rsid w:val="00CC1E9E"/>
    <w:rsid w:val="00CC212F"/>
    <w:rsid w:val="00CC2827"/>
    <w:rsid w:val="00CC2CC2"/>
    <w:rsid w:val="00CC3E48"/>
    <w:rsid w:val="00CC3F96"/>
    <w:rsid w:val="00CC4232"/>
    <w:rsid w:val="00CC4389"/>
    <w:rsid w:val="00CC4658"/>
    <w:rsid w:val="00CC4DAA"/>
    <w:rsid w:val="00CC517B"/>
    <w:rsid w:val="00CC601C"/>
    <w:rsid w:val="00CC61E2"/>
    <w:rsid w:val="00CC6924"/>
    <w:rsid w:val="00CC6EA8"/>
    <w:rsid w:val="00CC72DC"/>
    <w:rsid w:val="00CD0445"/>
    <w:rsid w:val="00CD060E"/>
    <w:rsid w:val="00CD1052"/>
    <w:rsid w:val="00CD107C"/>
    <w:rsid w:val="00CD10D5"/>
    <w:rsid w:val="00CD174E"/>
    <w:rsid w:val="00CD2188"/>
    <w:rsid w:val="00CD23E3"/>
    <w:rsid w:val="00CD2A81"/>
    <w:rsid w:val="00CD2A89"/>
    <w:rsid w:val="00CD2FBA"/>
    <w:rsid w:val="00CD3848"/>
    <w:rsid w:val="00CD38C9"/>
    <w:rsid w:val="00CD3F6C"/>
    <w:rsid w:val="00CD4447"/>
    <w:rsid w:val="00CD4702"/>
    <w:rsid w:val="00CD4819"/>
    <w:rsid w:val="00CD50F6"/>
    <w:rsid w:val="00CD5932"/>
    <w:rsid w:val="00CD5E55"/>
    <w:rsid w:val="00CD6189"/>
    <w:rsid w:val="00CD621A"/>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C35"/>
    <w:rsid w:val="00CE5D29"/>
    <w:rsid w:val="00CE5F66"/>
    <w:rsid w:val="00CE7308"/>
    <w:rsid w:val="00CE76C5"/>
    <w:rsid w:val="00CE7A43"/>
    <w:rsid w:val="00CE7A51"/>
    <w:rsid w:val="00CF0BB6"/>
    <w:rsid w:val="00CF15C3"/>
    <w:rsid w:val="00CF18D9"/>
    <w:rsid w:val="00CF1985"/>
    <w:rsid w:val="00CF1B22"/>
    <w:rsid w:val="00CF1C9C"/>
    <w:rsid w:val="00CF27AC"/>
    <w:rsid w:val="00CF2A20"/>
    <w:rsid w:val="00CF42ED"/>
    <w:rsid w:val="00CF44C7"/>
    <w:rsid w:val="00CF4871"/>
    <w:rsid w:val="00CF4946"/>
    <w:rsid w:val="00CF4AB5"/>
    <w:rsid w:val="00CF53B9"/>
    <w:rsid w:val="00CF5557"/>
    <w:rsid w:val="00CF583F"/>
    <w:rsid w:val="00CF61A8"/>
    <w:rsid w:val="00CF657F"/>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40E"/>
    <w:rsid w:val="00D06CC9"/>
    <w:rsid w:val="00D0740D"/>
    <w:rsid w:val="00D07520"/>
    <w:rsid w:val="00D07A39"/>
    <w:rsid w:val="00D07B88"/>
    <w:rsid w:val="00D10473"/>
    <w:rsid w:val="00D1098A"/>
    <w:rsid w:val="00D10B8D"/>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396"/>
    <w:rsid w:val="00D17AA3"/>
    <w:rsid w:val="00D17ABE"/>
    <w:rsid w:val="00D17CD8"/>
    <w:rsid w:val="00D20230"/>
    <w:rsid w:val="00D2112A"/>
    <w:rsid w:val="00D222F9"/>
    <w:rsid w:val="00D223EA"/>
    <w:rsid w:val="00D226A0"/>
    <w:rsid w:val="00D22875"/>
    <w:rsid w:val="00D228CF"/>
    <w:rsid w:val="00D229DE"/>
    <w:rsid w:val="00D24113"/>
    <w:rsid w:val="00D2441A"/>
    <w:rsid w:val="00D24B34"/>
    <w:rsid w:val="00D24E68"/>
    <w:rsid w:val="00D2540B"/>
    <w:rsid w:val="00D25DD1"/>
    <w:rsid w:val="00D2674D"/>
    <w:rsid w:val="00D271E5"/>
    <w:rsid w:val="00D27D99"/>
    <w:rsid w:val="00D313A0"/>
    <w:rsid w:val="00D31FA1"/>
    <w:rsid w:val="00D32351"/>
    <w:rsid w:val="00D32BAA"/>
    <w:rsid w:val="00D333C9"/>
    <w:rsid w:val="00D3344B"/>
    <w:rsid w:val="00D3367D"/>
    <w:rsid w:val="00D33963"/>
    <w:rsid w:val="00D33B69"/>
    <w:rsid w:val="00D34B14"/>
    <w:rsid w:val="00D34FD4"/>
    <w:rsid w:val="00D3675B"/>
    <w:rsid w:val="00D37602"/>
    <w:rsid w:val="00D3762C"/>
    <w:rsid w:val="00D37E73"/>
    <w:rsid w:val="00D40065"/>
    <w:rsid w:val="00D40326"/>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B85"/>
    <w:rsid w:val="00D45547"/>
    <w:rsid w:val="00D460A8"/>
    <w:rsid w:val="00D46412"/>
    <w:rsid w:val="00D46BE2"/>
    <w:rsid w:val="00D47651"/>
    <w:rsid w:val="00D47D7E"/>
    <w:rsid w:val="00D5012A"/>
    <w:rsid w:val="00D50471"/>
    <w:rsid w:val="00D50577"/>
    <w:rsid w:val="00D5134C"/>
    <w:rsid w:val="00D51DBE"/>
    <w:rsid w:val="00D51E6F"/>
    <w:rsid w:val="00D52B7C"/>
    <w:rsid w:val="00D53348"/>
    <w:rsid w:val="00D5344C"/>
    <w:rsid w:val="00D53648"/>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CE"/>
    <w:rsid w:val="00D66554"/>
    <w:rsid w:val="00D668EB"/>
    <w:rsid w:val="00D66E01"/>
    <w:rsid w:val="00D672DD"/>
    <w:rsid w:val="00D674AE"/>
    <w:rsid w:val="00D67DB1"/>
    <w:rsid w:val="00D705BD"/>
    <w:rsid w:val="00D707DD"/>
    <w:rsid w:val="00D70C7D"/>
    <w:rsid w:val="00D715AA"/>
    <w:rsid w:val="00D7210D"/>
    <w:rsid w:val="00D726EE"/>
    <w:rsid w:val="00D731B2"/>
    <w:rsid w:val="00D73592"/>
    <w:rsid w:val="00D735BC"/>
    <w:rsid w:val="00D736DA"/>
    <w:rsid w:val="00D74062"/>
    <w:rsid w:val="00D7430D"/>
    <w:rsid w:val="00D74BED"/>
    <w:rsid w:val="00D74F41"/>
    <w:rsid w:val="00D753E1"/>
    <w:rsid w:val="00D75844"/>
    <w:rsid w:val="00D75C1F"/>
    <w:rsid w:val="00D75E09"/>
    <w:rsid w:val="00D75E85"/>
    <w:rsid w:val="00D75F1F"/>
    <w:rsid w:val="00D7738B"/>
    <w:rsid w:val="00D77C05"/>
    <w:rsid w:val="00D77E53"/>
    <w:rsid w:val="00D80055"/>
    <w:rsid w:val="00D806E8"/>
    <w:rsid w:val="00D80837"/>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2FC"/>
    <w:rsid w:val="00D936AE"/>
    <w:rsid w:val="00D95982"/>
    <w:rsid w:val="00D95D7E"/>
    <w:rsid w:val="00D962F9"/>
    <w:rsid w:val="00D96EBC"/>
    <w:rsid w:val="00D97A92"/>
    <w:rsid w:val="00D97BCA"/>
    <w:rsid w:val="00D97EAB"/>
    <w:rsid w:val="00D97F40"/>
    <w:rsid w:val="00DA009B"/>
    <w:rsid w:val="00DA03FD"/>
    <w:rsid w:val="00DA040F"/>
    <w:rsid w:val="00DA0DEF"/>
    <w:rsid w:val="00DA0E64"/>
    <w:rsid w:val="00DA0F41"/>
    <w:rsid w:val="00DA1191"/>
    <w:rsid w:val="00DA14FA"/>
    <w:rsid w:val="00DA300F"/>
    <w:rsid w:val="00DA3D45"/>
    <w:rsid w:val="00DA5168"/>
    <w:rsid w:val="00DA53AC"/>
    <w:rsid w:val="00DA5911"/>
    <w:rsid w:val="00DA5EB7"/>
    <w:rsid w:val="00DA6B48"/>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5F9"/>
    <w:rsid w:val="00DB33A5"/>
    <w:rsid w:val="00DB398E"/>
    <w:rsid w:val="00DB3D65"/>
    <w:rsid w:val="00DB4127"/>
    <w:rsid w:val="00DB42A1"/>
    <w:rsid w:val="00DB591D"/>
    <w:rsid w:val="00DB653A"/>
    <w:rsid w:val="00DB6CC8"/>
    <w:rsid w:val="00DB7960"/>
    <w:rsid w:val="00DC02A3"/>
    <w:rsid w:val="00DC0ED8"/>
    <w:rsid w:val="00DC1040"/>
    <w:rsid w:val="00DC1417"/>
    <w:rsid w:val="00DC1992"/>
    <w:rsid w:val="00DC1A47"/>
    <w:rsid w:val="00DC1F36"/>
    <w:rsid w:val="00DC262F"/>
    <w:rsid w:val="00DC2AAB"/>
    <w:rsid w:val="00DC2F23"/>
    <w:rsid w:val="00DC37CD"/>
    <w:rsid w:val="00DC4CB9"/>
    <w:rsid w:val="00DC5BE4"/>
    <w:rsid w:val="00DC5EEF"/>
    <w:rsid w:val="00DC690A"/>
    <w:rsid w:val="00DC6F12"/>
    <w:rsid w:val="00DC7B92"/>
    <w:rsid w:val="00DC7BD1"/>
    <w:rsid w:val="00DC7F85"/>
    <w:rsid w:val="00DD0731"/>
    <w:rsid w:val="00DD0F4B"/>
    <w:rsid w:val="00DD152A"/>
    <w:rsid w:val="00DD1C14"/>
    <w:rsid w:val="00DD2F3B"/>
    <w:rsid w:val="00DD2F4D"/>
    <w:rsid w:val="00DD3770"/>
    <w:rsid w:val="00DD39B8"/>
    <w:rsid w:val="00DD43D0"/>
    <w:rsid w:val="00DD4B3A"/>
    <w:rsid w:val="00DD4DB2"/>
    <w:rsid w:val="00DD56A3"/>
    <w:rsid w:val="00DD5CB8"/>
    <w:rsid w:val="00DD5E40"/>
    <w:rsid w:val="00DD6071"/>
    <w:rsid w:val="00DD63A9"/>
    <w:rsid w:val="00DD63DD"/>
    <w:rsid w:val="00DD645E"/>
    <w:rsid w:val="00DD6F4C"/>
    <w:rsid w:val="00DD73E6"/>
    <w:rsid w:val="00DD79D0"/>
    <w:rsid w:val="00DE06AD"/>
    <w:rsid w:val="00DE3456"/>
    <w:rsid w:val="00DE40FE"/>
    <w:rsid w:val="00DE4144"/>
    <w:rsid w:val="00DE5473"/>
    <w:rsid w:val="00DE5700"/>
    <w:rsid w:val="00DE5A67"/>
    <w:rsid w:val="00DE6164"/>
    <w:rsid w:val="00DE660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228"/>
    <w:rsid w:val="00DF5AD7"/>
    <w:rsid w:val="00DF628C"/>
    <w:rsid w:val="00DF6BEF"/>
    <w:rsid w:val="00DF6CDC"/>
    <w:rsid w:val="00DF74E8"/>
    <w:rsid w:val="00DF779E"/>
    <w:rsid w:val="00E00726"/>
    <w:rsid w:val="00E00CEE"/>
    <w:rsid w:val="00E01279"/>
    <w:rsid w:val="00E02610"/>
    <w:rsid w:val="00E0352C"/>
    <w:rsid w:val="00E039C2"/>
    <w:rsid w:val="00E03A57"/>
    <w:rsid w:val="00E040F8"/>
    <w:rsid w:val="00E0525F"/>
    <w:rsid w:val="00E06723"/>
    <w:rsid w:val="00E06973"/>
    <w:rsid w:val="00E06C0A"/>
    <w:rsid w:val="00E07D8A"/>
    <w:rsid w:val="00E10344"/>
    <w:rsid w:val="00E10643"/>
    <w:rsid w:val="00E1139C"/>
    <w:rsid w:val="00E1249C"/>
    <w:rsid w:val="00E12591"/>
    <w:rsid w:val="00E12F2F"/>
    <w:rsid w:val="00E142FE"/>
    <w:rsid w:val="00E14F9B"/>
    <w:rsid w:val="00E150D6"/>
    <w:rsid w:val="00E16307"/>
    <w:rsid w:val="00E16382"/>
    <w:rsid w:val="00E16FF8"/>
    <w:rsid w:val="00E17227"/>
    <w:rsid w:val="00E1790C"/>
    <w:rsid w:val="00E17B09"/>
    <w:rsid w:val="00E20269"/>
    <w:rsid w:val="00E21315"/>
    <w:rsid w:val="00E228B3"/>
    <w:rsid w:val="00E22B61"/>
    <w:rsid w:val="00E22F60"/>
    <w:rsid w:val="00E2368E"/>
    <w:rsid w:val="00E23F4D"/>
    <w:rsid w:val="00E240B5"/>
    <w:rsid w:val="00E2433C"/>
    <w:rsid w:val="00E24D2A"/>
    <w:rsid w:val="00E24DC2"/>
    <w:rsid w:val="00E24F0C"/>
    <w:rsid w:val="00E25700"/>
    <w:rsid w:val="00E263BC"/>
    <w:rsid w:val="00E26569"/>
    <w:rsid w:val="00E265BD"/>
    <w:rsid w:val="00E26773"/>
    <w:rsid w:val="00E26915"/>
    <w:rsid w:val="00E26B81"/>
    <w:rsid w:val="00E26DEE"/>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AAF"/>
    <w:rsid w:val="00E37302"/>
    <w:rsid w:val="00E37746"/>
    <w:rsid w:val="00E37A8D"/>
    <w:rsid w:val="00E37B62"/>
    <w:rsid w:val="00E400ED"/>
    <w:rsid w:val="00E41D55"/>
    <w:rsid w:val="00E41FB5"/>
    <w:rsid w:val="00E42EDC"/>
    <w:rsid w:val="00E43236"/>
    <w:rsid w:val="00E434C1"/>
    <w:rsid w:val="00E43C8F"/>
    <w:rsid w:val="00E43D1D"/>
    <w:rsid w:val="00E446BE"/>
    <w:rsid w:val="00E449DD"/>
    <w:rsid w:val="00E44B31"/>
    <w:rsid w:val="00E44C1D"/>
    <w:rsid w:val="00E454D9"/>
    <w:rsid w:val="00E45919"/>
    <w:rsid w:val="00E45EB8"/>
    <w:rsid w:val="00E46258"/>
    <w:rsid w:val="00E46482"/>
    <w:rsid w:val="00E47BD3"/>
    <w:rsid w:val="00E50BAD"/>
    <w:rsid w:val="00E50C8B"/>
    <w:rsid w:val="00E50FC2"/>
    <w:rsid w:val="00E51006"/>
    <w:rsid w:val="00E510CE"/>
    <w:rsid w:val="00E51518"/>
    <w:rsid w:val="00E51543"/>
    <w:rsid w:val="00E51915"/>
    <w:rsid w:val="00E51A52"/>
    <w:rsid w:val="00E52B66"/>
    <w:rsid w:val="00E536DA"/>
    <w:rsid w:val="00E54141"/>
    <w:rsid w:val="00E55AAB"/>
    <w:rsid w:val="00E55D8A"/>
    <w:rsid w:val="00E561C6"/>
    <w:rsid w:val="00E56455"/>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5E47"/>
    <w:rsid w:val="00E666CC"/>
    <w:rsid w:val="00E66733"/>
    <w:rsid w:val="00E66B6C"/>
    <w:rsid w:val="00E66DE6"/>
    <w:rsid w:val="00E67FE3"/>
    <w:rsid w:val="00E707EF"/>
    <w:rsid w:val="00E7187A"/>
    <w:rsid w:val="00E71A37"/>
    <w:rsid w:val="00E73C44"/>
    <w:rsid w:val="00E74744"/>
    <w:rsid w:val="00E75707"/>
    <w:rsid w:val="00E75D4C"/>
    <w:rsid w:val="00E762C6"/>
    <w:rsid w:val="00E76410"/>
    <w:rsid w:val="00E7654F"/>
    <w:rsid w:val="00E7676F"/>
    <w:rsid w:val="00E767A7"/>
    <w:rsid w:val="00E76819"/>
    <w:rsid w:val="00E77CF8"/>
    <w:rsid w:val="00E77F9A"/>
    <w:rsid w:val="00E80347"/>
    <w:rsid w:val="00E808A3"/>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1106"/>
    <w:rsid w:val="00E9160F"/>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BD4"/>
    <w:rsid w:val="00EA6226"/>
    <w:rsid w:val="00EA661F"/>
    <w:rsid w:val="00EA711D"/>
    <w:rsid w:val="00EA7AF6"/>
    <w:rsid w:val="00EB0279"/>
    <w:rsid w:val="00EB033D"/>
    <w:rsid w:val="00EB0869"/>
    <w:rsid w:val="00EB0AAA"/>
    <w:rsid w:val="00EB1338"/>
    <w:rsid w:val="00EB1549"/>
    <w:rsid w:val="00EB1A9A"/>
    <w:rsid w:val="00EB1AC4"/>
    <w:rsid w:val="00EB22D2"/>
    <w:rsid w:val="00EB2C0C"/>
    <w:rsid w:val="00EB3658"/>
    <w:rsid w:val="00EB36C9"/>
    <w:rsid w:val="00EB37A9"/>
    <w:rsid w:val="00EB38BB"/>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889"/>
    <w:rsid w:val="00EC16DE"/>
    <w:rsid w:val="00EC18C0"/>
    <w:rsid w:val="00EC1BA2"/>
    <w:rsid w:val="00EC1CE3"/>
    <w:rsid w:val="00EC265A"/>
    <w:rsid w:val="00EC2826"/>
    <w:rsid w:val="00EC289F"/>
    <w:rsid w:val="00EC3114"/>
    <w:rsid w:val="00EC3316"/>
    <w:rsid w:val="00EC3A40"/>
    <w:rsid w:val="00EC4948"/>
    <w:rsid w:val="00EC5933"/>
    <w:rsid w:val="00EC66BF"/>
    <w:rsid w:val="00EC6CCD"/>
    <w:rsid w:val="00EC76F7"/>
    <w:rsid w:val="00ED0040"/>
    <w:rsid w:val="00ED0DEA"/>
    <w:rsid w:val="00ED19A9"/>
    <w:rsid w:val="00ED2939"/>
    <w:rsid w:val="00ED2991"/>
    <w:rsid w:val="00ED2B13"/>
    <w:rsid w:val="00ED2EBF"/>
    <w:rsid w:val="00ED44C2"/>
    <w:rsid w:val="00ED5218"/>
    <w:rsid w:val="00ED59A1"/>
    <w:rsid w:val="00ED5C4B"/>
    <w:rsid w:val="00ED6955"/>
    <w:rsid w:val="00ED6AE6"/>
    <w:rsid w:val="00ED72EF"/>
    <w:rsid w:val="00ED738E"/>
    <w:rsid w:val="00ED7B09"/>
    <w:rsid w:val="00EE0D68"/>
    <w:rsid w:val="00EE0DD3"/>
    <w:rsid w:val="00EE10A4"/>
    <w:rsid w:val="00EE11AD"/>
    <w:rsid w:val="00EE134F"/>
    <w:rsid w:val="00EE18EC"/>
    <w:rsid w:val="00EE3B8A"/>
    <w:rsid w:val="00EE4175"/>
    <w:rsid w:val="00EE42B4"/>
    <w:rsid w:val="00EE5B91"/>
    <w:rsid w:val="00EE6668"/>
    <w:rsid w:val="00EE6AB2"/>
    <w:rsid w:val="00EE712F"/>
    <w:rsid w:val="00EE737E"/>
    <w:rsid w:val="00EE7D17"/>
    <w:rsid w:val="00EF1D7F"/>
    <w:rsid w:val="00EF287E"/>
    <w:rsid w:val="00EF2FEA"/>
    <w:rsid w:val="00EF303C"/>
    <w:rsid w:val="00EF3119"/>
    <w:rsid w:val="00EF3221"/>
    <w:rsid w:val="00EF38BD"/>
    <w:rsid w:val="00EF4310"/>
    <w:rsid w:val="00EF48C7"/>
    <w:rsid w:val="00EF5248"/>
    <w:rsid w:val="00F00159"/>
    <w:rsid w:val="00F001C1"/>
    <w:rsid w:val="00F00C09"/>
    <w:rsid w:val="00F019DD"/>
    <w:rsid w:val="00F026E3"/>
    <w:rsid w:val="00F03753"/>
    <w:rsid w:val="00F0378E"/>
    <w:rsid w:val="00F03EAD"/>
    <w:rsid w:val="00F04983"/>
    <w:rsid w:val="00F05996"/>
    <w:rsid w:val="00F05A19"/>
    <w:rsid w:val="00F05AA5"/>
    <w:rsid w:val="00F05EA7"/>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EF1"/>
    <w:rsid w:val="00F20F66"/>
    <w:rsid w:val="00F21940"/>
    <w:rsid w:val="00F2286E"/>
    <w:rsid w:val="00F22D00"/>
    <w:rsid w:val="00F237F2"/>
    <w:rsid w:val="00F2403B"/>
    <w:rsid w:val="00F240C7"/>
    <w:rsid w:val="00F251D8"/>
    <w:rsid w:val="00F25C21"/>
    <w:rsid w:val="00F2600A"/>
    <w:rsid w:val="00F26065"/>
    <w:rsid w:val="00F270C3"/>
    <w:rsid w:val="00F2757C"/>
    <w:rsid w:val="00F2798A"/>
    <w:rsid w:val="00F30417"/>
    <w:rsid w:val="00F30BF5"/>
    <w:rsid w:val="00F30DC9"/>
    <w:rsid w:val="00F315C7"/>
    <w:rsid w:val="00F315FA"/>
    <w:rsid w:val="00F31B0E"/>
    <w:rsid w:val="00F31E61"/>
    <w:rsid w:val="00F32652"/>
    <w:rsid w:val="00F32807"/>
    <w:rsid w:val="00F32AAA"/>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6B19"/>
    <w:rsid w:val="00F47E1E"/>
    <w:rsid w:val="00F500DA"/>
    <w:rsid w:val="00F50965"/>
    <w:rsid w:val="00F50CCD"/>
    <w:rsid w:val="00F50FC2"/>
    <w:rsid w:val="00F51C2D"/>
    <w:rsid w:val="00F52868"/>
    <w:rsid w:val="00F53532"/>
    <w:rsid w:val="00F536E3"/>
    <w:rsid w:val="00F53BE5"/>
    <w:rsid w:val="00F541E4"/>
    <w:rsid w:val="00F5468E"/>
    <w:rsid w:val="00F5583D"/>
    <w:rsid w:val="00F55954"/>
    <w:rsid w:val="00F55CB3"/>
    <w:rsid w:val="00F56811"/>
    <w:rsid w:val="00F56C09"/>
    <w:rsid w:val="00F572ED"/>
    <w:rsid w:val="00F57BD8"/>
    <w:rsid w:val="00F60466"/>
    <w:rsid w:val="00F60493"/>
    <w:rsid w:val="00F60920"/>
    <w:rsid w:val="00F61FAC"/>
    <w:rsid w:val="00F62921"/>
    <w:rsid w:val="00F62DE2"/>
    <w:rsid w:val="00F63A25"/>
    <w:rsid w:val="00F64357"/>
    <w:rsid w:val="00F64787"/>
    <w:rsid w:val="00F64D1E"/>
    <w:rsid w:val="00F64EDB"/>
    <w:rsid w:val="00F660E2"/>
    <w:rsid w:val="00F663D9"/>
    <w:rsid w:val="00F6747A"/>
    <w:rsid w:val="00F70006"/>
    <w:rsid w:val="00F707C9"/>
    <w:rsid w:val="00F70AE7"/>
    <w:rsid w:val="00F71865"/>
    <w:rsid w:val="00F71D8E"/>
    <w:rsid w:val="00F72203"/>
    <w:rsid w:val="00F728C0"/>
    <w:rsid w:val="00F72C62"/>
    <w:rsid w:val="00F72DCF"/>
    <w:rsid w:val="00F73588"/>
    <w:rsid w:val="00F73619"/>
    <w:rsid w:val="00F747C3"/>
    <w:rsid w:val="00F749EC"/>
    <w:rsid w:val="00F77167"/>
    <w:rsid w:val="00F77D95"/>
    <w:rsid w:val="00F80204"/>
    <w:rsid w:val="00F80723"/>
    <w:rsid w:val="00F81119"/>
    <w:rsid w:val="00F8141B"/>
    <w:rsid w:val="00F81C53"/>
    <w:rsid w:val="00F820E8"/>
    <w:rsid w:val="00F82737"/>
    <w:rsid w:val="00F82C50"/>
    <w:rsid w:val="00F838C9"/>
    <w:rsid w:val="00F839F6"/>
    <w:rsid w:val="00F840E1"/>
    <w:rsid w:val="00F8416D"/>
    <w:rsid w:val="00F845D9"/>
    <w:rsid w:val="00F8463D"/>
    <w:rsid w:val="00F84B72"/>
    <w:rsid w:val="00F85233"/>
    <w:rsid w:val="00F86375"/>
    <w:rsid w:val="00F863C8"/>
    <w:rsid w:val="00F87011"/>
    <w:rsid w:val="00F87AD3"/>
    <w:rsid w:val="00F87EE7"/>
    <w:rsid w:val="00F90ACB"/>
    <w:rsid w:val="00F915FC"/>
    <w:rsid w:val="00F91D33"/>
    <w:rsid w:val="00F9247C"/>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2CA4"/>
    <w:rsid w:val="00FA324A"/>
    <w:rsid w:val="00FA33FA"/>
    <w:rsid w:val="00FA38F0"/>
    <w:rsid w:val="00FA3C90"/>
    <w:rsid w:val="00FA4DD6"/>
    <w:rsid w:val="00FA4EB5"/>
    <w:rsid w:val="00FA564E"/>
    <w:rsid w:val="00FA5AB4"/>
    <w:rsid w:val="00FA5BCB"/>
    <w:rsid w:val="00FA637E"/>
    <w:rsid w:val="00FA681C"/>
    <w:rsid w:val="00FA6BE0"/>
    <w:rsid w:val="00FA6C92"/>
    <w:rsid w:val="00FA6CE3"/>
    <w:rsid w:val="00FB00C9"/>
    <w:rsid w:val="00FB084B"/>
    <w:rsid w:val="00FB0B58"/>
    <w:rsid w:val="00FB0C32"/>
    <w:rsid w:val="00FB0E87"/>
    <w:rsid w:val="00FB133A"/>
    <w:rsid w:val="00FB1D21"/>
    <w:rsid w:val="00FB1F13"/>
    <w:rsid w:val="00FB2B91"/>
    <w:rsid w:val="00FB2B99"/>
    <w:rsid w:val="00FB3AE4"/>
    <w:rsid w:val="00FB3ED3"/>
    <w:rsid w:val="00FB4B09"/>
    <w:rsid w:val="00FB4B9C"/>
    <w:rsid w:val="00FB4C32"/>
    <w:rsid w:val="00FB5542"/>
    <w:rsid w:val="00FB5A5F"/>
    <w:rsid w:val="00FB6866"/>
    <w:rsid w:val="00FB6918"/>
    <w:rsid w:val="00FB6B30"/>
    <w:rsid w:val="00FB6B37"/>
    <w:rsid w:val="00FB6C6D"/>
    <w:rsid w:val="00FB6D07"/>
    <w:rsid w:val="00FB767F"/>
    <w:rsid w:val="00FB7F54"/>
    <w:rsid w:val="00FC08CF"/>
    <w:rsid w:val="00FC08FA"/>
    <w:rsid w:val="00FC0AE8"/>
    <w:rsid w:val="00FC10AB"/>
    <w:rsid w:val="00FC165F"/>
    <w:rsid w:val="00FC19E0"/>
    <w:rsid w:val="00FC1CEA"/>
    <w:rsid w:val="00FC27AF"/>
    <w:rsid w:val="00FC2D0E"/>
    <w:rsid w:val="00FC3A9A"/>
    <w:rsid w:val="00FC488D"/>
    <w:rsid w:val="00FC50CD"/>
    <w:rsid w:val="00FC54C0"/>
    <w:rsid w:val="00FC61EF"/>
    <w:rsid w:val="00FC6604"/>
    <w:rsid w:val="00FC67F7"/>
    <w:rsid w:val="00FC6873"/>
    <w:rsid w:val="00FC6C36"/>
    <w:rsid w:val="00FC6E31"/>
    <w:rsid w:val="00FC6F6A"/>
    <w:rsid w:val="00FC703D"/>
    <w:rsid w:val="00FC70DC"/>
    <w:rsid w:val="00FC7245"/>
    <w:rsid w:val="00FC7426"/>
    <w:rsid w:val="00FC7C4F"/>
    <w:rsid w:val="00FD0107"/>
    <w:rsid w:val="00FD04BB"/>
    <w:rsid w:val="00FD1490"/>
    <w:rsid w:val="00FD1BE0"/>
    <w:rsid w:val="00FD2EC3"/>
    <w:rsid w:val="00FD3495"/>
    <w:rsid w:val="00FD3BC6"/>
    <w:rsid w:val="00FD422F"/>
    <w:rsid w:val="00FD425B"/>
    <w:rsid w:val="00FD4A11"/>
    <w:rsid w:val="00FD4E1E"/>
    <w:rsid w:val="00FD5286"/>
    <w:rsid w:val="00FD5819"/>
    <w:rsid w:val="00FD5D3B"/>
    <w:rsid w:val="00FD6371"/>
    <w:rsid w:val="00FD6708"/>
    <w:rsid w:val="00FE0725"/>
    <w:rsid w:val="00FE08A4"/>
    <w:rsid w:val="00FE0B35"/>
    <w:rsid w:val="00FE131C"/>
    <w:rsid w:val="00FE1784"/>
    <w:rsid w:val="00FE18D3"/>
    <w:rsid w:val="00FE1AF4"/>
    <w:rsid w:val="00FE3D94"/>
    <w:rsid w:val="00FE3E88"/>
    <w:rsid w:val="00FE54C1"/>
    <w:rsid w:val="00FE5EF4"/>
    <w:rsid w:val="00FE5F32"/>
    <w:rsid w:val="00FE6257"/>
    <w:rsid w:val="00FE6573"/>
    <w:rsid w:val="00FE6F49"/>
    <w:rsid w:val="00FE75BC"/>
    <w:rsid w:val="00FE7AB5"/>
    <w:rsid w:val="00FF0C84"/>
    <w:rsid w:val="00FF0FD0"/>
    <w:rsid w:val="00FF112D"/>
    <w:rsid w:val="00FF1610"/>
    <w:rsid w:val="00FF2425"/>
    <w:rsid w:val="00FF2803"/>
    <w:rsid w:val="00FF3AA1"/>
    <w:rsid w:val="00FF4467"/>
    <w:rsid w:val="00FF472B"/>
    <w:rsid w:val="00FF4D58"/>
    <w:rsid w:val="00FF4D76"/>
    <w:rsid w:val="00FF4F95"/>
    <w:rsid w:val="00FF51AF"/>
    <w:rsid w:val="00FF6158"/>
    <w:rsid w:val="00FF710E"/>
    <w:rsid w:val="00FF750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B92DF14-D8F2-4EDF-8B08-F5DE475AD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styleId="af1">
    <w:name w:val="Normal (Web)"/>
    <w:basedOn w:val="a"/>
    <w:uiPriority w:val="99"/>
    <w:semiHidden/>
    <w:unhideWhenUsed/>
    <w:rsid w:val="00A900B0"/>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092872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86363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3068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025467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6165052">
      <w:bodyDiv w:val="1"/>
      <w:marLeft w:val="0"/>
      <w:marRight w:val="0"/>
      <w:marTop w:val="0"/>
      <w:marBottom w:val="0"/>
      <w:divBdr>
        <w:top w:val="none" w:sz="0" w:space="0" w:color="auto"/>
        <w:left w:val="none" w:sz="0" w:space="0" w:color="auto"/>
        <w:bottom w:val="none" w:sz="0" w:space="0" w:color="auto"/>
        <w:right w:val="none" w:sz="0" w:space="0" w:color="auto"/>
      </w:divBdr>
    </w:div>
    <w:div w:id="898397375">
      <w:bodyDiv w:val="1"/>
      <w:marLeft w:val="0"/>
      <w:marRight w:val="0"/>
      <w:marTop w:val="0"/>
      <w:marBottom w:val="0"/>
      <w:divBdr>
        <w:top w:val="none" w:sz="0" w:space="0" w:color="auto"/>
        <w:left w:val="none" w:sz="0" w:space="0" w:color="auto"/>
        <w:bottom w:val="none" w:sz="0" w:space="0" w:color="auto"/>
        <w:right w:val="none" w:sz="0" w:space="0" w:color="auto"/>
      </w:divBdr>
    </w:div>
    <w:div w:id="918639272">
      <w:bodyDiv w:val="1"/>
      <w:marLeft w:val="0"/>
      <w:marRight w:val="0"/>
      <w:marTop w:val="0"/>
      <w:marBottom w:val="0"/>
      <w:divBdr>
        <w:top w:val="none" w:sz="0" w:space="0" w:color="auto"/>
        <w:left w:val="none" w:sz="0" w:space="0" w:color="auto"/>
        <w:bottom w:val="none" w:sz="0" w:space="0" w:color="auto"/>
        <w:right w:val="none" w:sz="0" w:space="0" w:color="auto"/>
      </w:divBdr>
    </w:div>
    <w:div w:id="93416769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887663">
      <w:bodyDiv w:val="1"/>
      <w:marLeft w:val="0"/>
      <w:marRight w:val="0"/>
      <w:marTop w:val="0"/>
      <w:marBottom w:val="0"/>
      <w:divBdr>
        <w:top w:val="none" w:sz="0" w:space="0" w:color="auto"/>
        <w:left w:val="none" w:sz="0" w:space="0" w:color="auto"/>
        <w:bottom w:val="none" w:sz="0" w:space="0" w:color="auto"/>
        <w:right w:val="none" w:sz="0" w:space="0" w:color="auto"/>
      </w:divBdr>
    </w:div>
    <w:div w:id="108032801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0490254">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301084">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308596">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35822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150123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1406094">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0725939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5497">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24412-7ABD-4799-909A-43D1DCC5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1071</Words>
  <Characters>6105</Characters>
  <Application>Microsoft Office Word</Application>
  <DocSecurity>0</DocSecurity>
  <Lines>50</Lines>
  <Paragraphs>14</Paragraphs>
  <ScaleCrop>false</ScaleCrop>
  <Company>Vivo</Company>
  <LinksUpToDate>false</LinksUpToDate>
  <CharactersWithSpaces>7162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13</cp:revision>
  <cp:lastPrinted>2011-08-03T09:36:00Z</cp:lastPrinted>
  <dcterms:created xsi:type="dcterms:W3CDTF">2017-06-16T16:12:00Z</dcterms:created>
  <dcterms:modified xsi:type="dcterms:W3CDTF">2017-06-17T03:13:00Z</dcterms:modified>
</cp:coreProperties>
</file>